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FCCCC6" w14:textId="77777777" w:rsidR="0096312F" w:rsidRDefault="0096312F">
      <w:pPr>
        <w:pStyle w:val="Heading"/>
        <w:jc w:val="left"/>
        <w:rPr>
          <w:rFonts w:ascii="Arial" w:hAnsi="Arial" w:cs="Arial"/>
          <w:sz w:val="22"/>
          <w:szCs w:val="22"/>
        </w:rPr>
      </w:pPr>
    </w:p>
    <w:p w14:paraId="4D488273" w14:textId="77777777" w:rsidR="0096312F" w:rsidRDefault="0096312F">
      <w:pPr>
        <w:pStyle w:val="Heading"/>
        <w:jc w:val="left"/>
        <w:rPr>
          <w:rFonts w:ascii="Arial" w:hAnsi="Arial" w:cs="Arial"/>
          <w:sz w:val="22"/>
          <w:szCs w:val="22"/>
        </w:rPr>
      </w:pPr>
    </w:p>
    <w:p w14:paraId="71C14A4B" w14:textId="77777777" w:rsidR="0096312F" w:rsidRDefault="0096312F">
      <w:pPr>
        <w:pStyle w:val="Heading"/>
        <w:jc w:val="left"/>
        <w:rPr>
          <w:rFonts w:ascii="Arial" w:hAnsi="Arial" w:cs="Arial"/>
          <w:sz w:val="22"/>
          <w:szCs w:val="22"/>
        </w:rPr>
      </w:pPr>
    </w:p>
    <w:p w14:paraId="1F4C1B41" w14:textId="77777777" w:rsidR="0096312F" w:rsidRDefault="0096312F">
      <w:pPr>
        <w:pStyle w:val="Heading"/>
        <w:jc w:val="left"/>
        <w:rPr>
          <w:rFonts w:ascii="Arial" w:hAnsi="Arial" w:cs="Arial"/>
          <w:sz w:val="22"/>
          <w:szCs w:val="22"/>
        </w:rPr>
      </w:pPr>
    </w:p>
    <w:p w14:paraId="45BE57C4" w14:textId="1D71BA55" w:rsidR="0096312F" w:rsidRDefault="004E6112">
      <w:pPr>
        <w:pStyle w:val="Heading"/>
        <w:jc w:val="left"/>
      </w:pPr>
      <w:r>
        <w:rPr>
          <w:rFonts w:ascii="Arial" w:hAnsi="Arial" w:cs="Arial"/>
          <w:sz w:val="22"/>
          <w:szCs w:val="22"/>
        </w:rPr>
        <w:t>Reza SHABANI</w:t>
      </w:r>
      <w:r w:rsidR="005C05B8">
        <w:rPr>
          <w:rFonts w:ascii="Arial" w:hAnsi="Arial" w:cs="Arial"/>
          <w:sz w:val="22"/>
          <w:szCs w:val="22"/>
        </w:rPr>
        <w:t>,</w:t>
      </w:r>
      <w:r w:rsidR="005C05B8">
        <w:rPr>
          <w:rFonts w:ascii="Arial" w:hAnsi="Arial" w:cs="Arial"/>
          <w:sz w:val="22"/>
        </w:rPr>
        <w:t xml:space="preserve">  </w:t>
      </w:r>
      <w:r w:rsidR="005C05B8">
        <w:rPr>
          <w:rFonts w:ascii="Arial" w:hAnsi="Arial" w:cs="Arial"/>
          <w:sz w:val="22"/>
          <w:szCs w:val="22"/>
        </w:rPr>
        <w:t>Ph</w:t>
      </w:r>
      <w:r w:rsidR="005C05B8">
        <w:rPr>
          <w:rFonts w:ascii="Arial" w:hAnsi="Arial" w:cs="Arial"/>
          <w:sz w:val="22"/>
        </w:rPr>
        <w:t>.D.</w:t>
      </w:r>
    </w:p>
    <w:p w14:paraId="3239DB29" w14:textId="703C9DA6" w:rsidR="0096312F" w:rsidRDefault="004918FF">
      <w:pPr>
        <w:pStyle w:val="Heading"/>
        <w:jc w:val="left"/>
      </w:pPr>
      <w:r>
        <w:rPr>
          <w:rFonts w:ascii="Arial" w:hAnsi="Arial" w:cs="Arial"/>
          <w:sz w:val="22"/>
        </w:rPr>
        <w:t xml:space="preserve">Assistant </w:t>
      </w:r>
      <w:r w:rsidR="005C05B8">
        <w:rPr>
          <w:rFonts w:ascii="Arial" w:hAnsi="Arial" w:cs="Arial"/>
          <w:sz w:val="22"/>
        </w:rPr>
        <w:t xml:space="preserve">Professor of </w:t>
      </w:r>
      <w:r>
        <w:rPr>
          <w:rFonts w:ascii="Arial" w:hAnsi="Arial" w:cs="Arial"/>
          <w:sz w:val="22"/>
        </w:rPr>
        <w:t>Civil Engineering</w:t>
      </w:r>
    </w:p>
    <w:p w14:paraId="70998F61" w14:textId="0BF5D4EA" w:rsidR="0096312F" w:rsidRDefault="005C05B8">
      <w:proofErr w:type="spellStart"/>
      <w:r>
        <w:rPr>
          <w:rFonts w:ascii="Arial" w:hAnsi="Arial" w:cs="Arial"/>
          <w:sz w:val="22"/>
        </w:rPr>
        <w:t>At</w:t>
      </w:r>
      <w:r w:rsidR="00A369FE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l</w:t>
      </w:r>
      <w:r w:rsidR="00A369FE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4E1E741F" w14:textId="0DEF25D9" w:rsidR="0096312F" w:rsidRDefault="005C05B8">
      <w:r>
        <w:rPr>
          <w:rFonts w:ascii="Arial" w:hAnsi="Arial" w:cs="Arial"/>
          <w:sz w:val="22"/>
        </w:rPr>
        <w:t xml:space="preserve">Department of </w:t>
      </w:r>
      <w:r w:rsidR="00EE5108">
        <w:rPr>
          <w:rFonts w:ascii="Arial" w:hAnsi="Arial" w:cs="Arial"/>
          <w:sz w:val="22"/>
        </w:rPr>
        <w:t>Civil Engineering</w:t>
      </w:r>
    </w:p>
    <w:p w14:paraId="0159BB15" w14:textId="77777777" w:rsidR="0096312F" w:rsidRDefault="005C05B8">
      <w:r>
        <w:rPr>
          <w:rFonts w:ascii="Arial" w:hAnsi="Arial" w:cs="Arial"/>
          <w:sz w:val="22"/>
        </w:rPr>
        <w:t xml:space="preserve">06830 </w:t>
      </w:r>
      <w:proofErr w:type="spellStart"/>
      <w:r>
        <w:rPr>
          <w:rFonts w:ascii="Arial" w:hAnsi="Arial" w:cs="Arial"/>
          <w:sz w:val="22"/>
        </w:rPr>
        <w:t>İncek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Gölbaşı</w:t>
      </w:r>
      <w:proofErr w:type="spellEnd"/>
      <w:r>
        <w:rPr>
          <w:rFonts w:ascii="Arial" w:hAnsi="Arial" w:cs="Arial"/>
          <w:sz w:val="22"/>
        </w:rPr>
        <w:t>, Ankara/TURKEY</w:t>
      </w:r>
    </w:p>
    <w:p w14:paraId="6A6AC4BB" w14:textId="7E553E74" w:rsidR="0096312F" w:rsidRDefault="001C281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reza.shabani</w:t>
      </w:r>
      <w:hyperlink r:id="rId11" w:history="1">
        <w:r w:rsidR="005C05B8">
          <w:rPr>
            <w:rStyle w:val="Hyperlink"/>
            <w:rFonts w:ascii="Arial" w:hAnsi="Arial" w:cs="Arial"/>
            <w:color w:val="000000"/>
            <w:sz w:val="22"/>
            <w:u w:val="none"/>
          </w:rPr>
          <w:t>@atilim.edu.tr</w:t>
        </w:r>
      </w:hyperlink>
    </w:p>
    <w:p w14:paraId="1D0A2B4E" w14:textId="49B1CB9F" w:rsidR="0096312F" w:rsidRDefault="005C05B8">
      <w:r>
        <w:rPr>
          <w:rFonts w:ascii="Arial" w:hAnsi="Arial" w:cs="Arial"/>
          <w:color w:val="000000"/>
          <w:sz w:val="22"/>
        </w:rPr>
        <w:t xml:space="preserve">Tel: +90 312 586 </w:t>
      </w:r>
      <w:r w:rsidR="004918FF">
        <w:rPr>
          <w:rFonts w:ascii="Arial" w:hAnsi="Arial" w:cs="Arial"/>
          <w:color w:val="000000"/>
          <w:sz w:val="22"/>
        </w:rPr>
        <w:t>8949</w:t>
      </w:r>
    </w:p>
    <w:p w14:paraId="2A2C0775" w14:textId="44DD66C2" w:rsidR="0096312F" w:rsidRDefault="00305D3E">
      <w:pPr>
        <w:rPr>
          <w:rFonts w:ascii="Arial" w:hAnsi="Arial" w:cs="Arial"/>
          <w:color w:val="000000"/>
          <w:sz w:val="2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5FAD1" wp14:editId="0A7D25DC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96050" cy="0"/>
                <wp:effectExtent l="19050" t="1905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93D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15pt" to="511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" strokeweight=".26mm">
                <v:stroke joinstyle="miter" endcap="square"/>
                <w10:wrap anchorx="margin"/>
              </v:line>
            </w:pict>
          </mc:Fallback>
        </mc:AlternateContent>
      </w:r>
    </w:p>
    <w:p w14:paraId="7F34F4E0" w14:textId="77777777" w:rsidR="00305D3E" w:rsidRDefault="00305D3E">
      <w:pPr>
        <w:rPr>
          <w:rFonts w:ascii="Arial" w:hAnsi="Arial" w:cs="Arial"/>
          <w:b/>
        </w:rPr>
      </w:pPr>
    </w:p>
    <w:p w14:paraId="6A3CB5A6" w14:textId="77777777" w:rsidR="00305D3E" w:rsidRDefault="00305D3E">
      <w:pPr>
        <w:rPr>
          <w:rFonts w:ascii="Arial" w:hAnsi="Arial" w:cs="Arial"/>
          <w:b/>
        </w:rPr>
      </w:pPr>
    </w:p>
    <w:p w14:paraId="7626EF37" w14:textId="2DA33BDF" w:rsidR="0096312F" w:rsidRDefault="005C05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</w:p>
    <w:p w14:paraId="2ED23C62" w14:textId="58F3F667" w:rsidR="000A1E2B" w:rsidRDefault="000A1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205B5343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F768" w14:textId="77777777" w:rsidR="0096312F" w:rsidRDefault="005C05B8">
            <w:pPr>
              <w:pStyle w:val="Heading1"/>
            </w:pPr>
            <w:r>
              <w:rPr>
                <w:i w:val="0"/>
                <w:szCs w:val="20"/>
              </w:rPr>
              <w:t>Date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364F" w14:textId="5653D310" w:rsidR="0096312F" w:rsidRDefault="004918FF">
            <w:r>
              <w:rPr>
                <w:rFonts w:ascii="Arial" w:hAnsi="Arial" w:cs="Arial"/>
                <w:bCs/>
                <w:sz w:val="22"/>
              </w:rPr>
              <w:t>1977</w:t>
            </w:r>
          </w:p>
        </w:tc>
      </w:tr>
      <w:tr w:rsidR="0096312F" w14:paraId="50D75112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DA8" w14:textId="77777777" w:rsidR="0096312F" w:rsidRDefault="005C05B8">
            <w:r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2857" w14:textId="12D844A3" w:rsidR="0096312F" w:rsidRDefault="004918FF">
            <w:r>
              <w:rPr>
                <w:rFonts w:ascii="Arial" w:hAnsi="Arial" w:cs="Arial"/>
                <w:bCs/>
                <w:sz w:val="22"/>
              </w:rPr>
              <w:t>Ahvaz</w:t>
            </w:r>
          </w:p>
        </w:tc>
      </w:tr>
    </w:tbl>
    <w:p w14:paraId="1C8779DF" w14:textId="20E955ED" w:rsidR="0096312F" w:rsidRDefault="0096312F">
      <w:pPr>
        <w:rPr>
          <w:rFonts w:ascii="Arial" w:hAnsi="Arial" w:cs="Arial"/>
          <w:sz w:val="22"/>
          <w:lang w:eastAsia="en-US"/>
        </w:rPr>
      </w:pPr>
    </w:p>
    <w:p w14:paraId="32923040" w14:textId="77777777" w:rsidR="00305D3E" w:rsidRDefault="00305D3E">
      <w:pPr>
        <w:rPr>
          <w:rFonts w:ascii="Arial" w:hAnsi="Arial" w:cs="Arial"/>
          <w:sz w:val="22"/>
          <w:lang w:eastAsia="en-US"/>
        </w:rPr>
      </w:pPr>
    </w:p>
    <w:p w14:paraId="145B1D88" w14:textId="1C2702B9" w:rsidR="0096312F" w:rsidRDefault="005C05B8">
      <w:pPr>
        <w:pStyle w:val="Heading1"/>
        <w:rPr>
          <w:i w:val="0"/>
          <w:sz w:val="24"/>
        </w:rPr>
      </w:pPr>
      <w:r>
        <w:rPr>
          <w:i w:val="0"/>
          <w:sz w:val="24"/>
        </w:rPr>
        <w:t>EDUCATION</w:t>
      </w:r>
    </w:p>
    <w:p w14:paraId="1FA021D1" w14:textId="77777777" w:rsidR="000A1E2B" w:rsidRPr="000A1E2B" w:rsidRDefault="000A1E2B" w:rsidP="000A1E2B">
      <w:pPr>
        <w:rPr>
          <w:lang w:val="tr-T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09274037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A2C2" w14:textId="34A40EB8" w:rsidR="0096312F" w:rsidRPr="0008021C" w:rsidRDefault="00EE5108">
            <w:pPr>
              <w:pStyle w:val="Heading1"/>
              <w:rPr>
                <w:i w:val="0"/>
                <w:szCs w:val="20"/>
              </w:rPr>
            </w:pPr>
            <w:r w:rsidRPr="0008021C">
              <w:rPr>
                <w:i w:val="0"/>
                <w:szCs w:val="20"/>
              </w:rPr>
              <w:t>2012</w:t>
            </w:r>
            <w:r w:rsidR="005C05B8" w:rsidRPr="0008021C">
              <w:rPr>
                <w:i w:val="0"/>
                <w:szCs w:val="20"/>
              </w:rPr>
              <w:t>-</w:t>
            </w:r>
            <w:r w:rsidRPr="0008021C">
              <w:rPr>
                <w:i w:val="0"/>
                <w:szCs w:val="20"/>
              </w:rPr>
              <w:t>2020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905E" w14:textId="1BA20783" w:rsidR="0096312F" w:rsidRDefault="004918FF">
            <w:r>
              <w:rPr>
                <w:rFonts w:ascii="Arial" w:hAnsi="Arial" w:cs="Arial"/>
                <w:bCs/>
                <w:sz w:val="22"/>
              </w:rPr>
              <w:t>Middle East Technical University</w:t>
            </w:r>
            <w:r w:rsidR="005C05B8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Civil Engineering</w:t>
            </w:r>
            <w:r w:rsidR="005C05B8">
              <w:rPr>
                <w:rFonts w:ascii="Arial" w:hAnsi="Arial" w:cs="Arial"/>
                <w:sz w:val="22"/>
              </w:rPr>
              <w:t>, Ph.D.</w:t>
            </w:r>
          </w:p>
        </w:tc>
      </w:tr>
      <w:tr w:rsidR="0096312F" w14:paraId="515B1426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3E32" w14:textId="0B39DB8E" w:rsidR="0096312F" w:rsidRPr="0008021C" w:rsidRDefault="00EE5108" w:rsidP="0008021C">
            <w:pPr>
              <w:pStyle w:val="Heading1"/>
              <w:rPr>
                <w:i w:val="0"/>
                <w:szCs w:val="20"/>
              </w:rPr>
            </w:pPr>
            <w:r w:rsidRPr="0008021C">
              <w:rPr>
                <w:i w:val="0"/>
                <w:szCs w:val="20"/>
              </w:rPr>
              <w:t>2002</w:t>
            </w:r>
            <w:r w:rsidR="005C05B8" w:rsidRPr="0008021C">
              <w:rPr>
                <w:i w:val="0"/>
                <w:szCs w:val="20"/>
              </w:rPr>
              <w:t>-</w:t>
            </w:r>
            <w:r w:rsidRPr="0008021C">
              <w:rPr>
                <w:i w:val="0"/>
                <w:szCs w:val="20"/>
              </w:rPr>
              <w:t>2004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D130" w14:textId="2F8DF743" w:rsidR="0096312F" w:rsidRDefault="004918FF">
            <w:r>
              <w:rPr>
                <w:rFonts w:ascii="Arial" w:hAnsi="Arial" w:cs="Arial"/>
                <w:sz w:val="22"/>
              </w:rPr>
              <w:t>Azad</w:t>
            </w:r>
            <w:r w:rsidR="005C05B8">
              <w:rPr>
                <w:rFonts w:ascii="Arial" w:hAnsi="Arial" w:cs="Arial"/>
                <w:sz w:val="22"/>
              </w:rPr>
              <w:t xml:space="preserve"> University</w:t>
            </w:r>
            <w:r>
              <w:rPr>
                <w:rFonts w:ascii="Arial" w:hAnsi="Arial" w:cs="Arial"/>
                <w:sz w:val="22"/>
              </w:rPr>
              <w:t xml:space="preserve"> of Tehran</w:t>
            </w:r>
            <w:r w:rsidR="005C05B8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Civil Engineering</w:t>
            </w:r>
            <w:r w:rsidR="005C05B8">
              <w:rPr>
                <w:rFonts w:ascii="Arial" w:hAnsi="Arial" w:cs="Arial"/>
                <w:sz w:val="22"/>
              </w:rPr>
              <w:t>, M.S</w:t>
            </w:r>
            <w:r>
              <w:rPr>
                <w:rFonts w:ascii="Arial" w:hAnsi="Arial" w:cs="Arial"/>
                <w:sz w:val="22"/>
              </w:rPr>
              <w:t>c</w:t>
            </w:r>
            <w:r w:rsidR="005C05B8">
              <w:rPr>
                <w:rFonts w:ascii="Arial" w:hAnsi="Arial" w:cs="Arial"/>
                <w:sz w:val="22"/>
              </w:rPr>
              <w:t>.</w:t>
            </w:r>
          </w:p>
        </w:tc>
      </w:tr>
      <w:tr w:rsidR="0096312F" w14:paraId="2E9B824F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DD6F" w14:textId="4B60565B" w:rsidR="0096312F" w:rsidRPr="0008021C" w:rsidRDefault="00EE5108" w:rsidP="0008021C">
            <w:pPr>
              <w:pStyle w:val="Heading1"/>
              <w:rPr>
                <w:i w:val="0"/>
                <w:szCs w:val="20"/>
              </w:rPr>
            </w:pPr>
            <w:r w:rsidRPr="0008021C">
              <w:rPr>
                <w:i w:val="0"/>
                <w:szCs w:val="20"/>
              </w:rPr>
              <w:t>1995-2000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A6D1" w14:textId="74539D14" w:rsidR="0096312F" w:rsidRDefault="004918FF">
            <w:r>
              <w:rPr>
                <w:rFonts w:ascii="Arial" w:hAnsi="Arial" w:cs="Arial"/>
                <w:sz w:val="22"/>
              </w:rPr>
              <w:t>Azad University of Tehran, Civil Engineering</w:t>
            </w:r>
            <w:r w:rsidR="005C05B8">
              <w:rPr>
                <w:rFonts w:ascii="Arial" w:hAnsi="Arial" w:cs="Arial"/>
                <w:sz w:val="22"/>
              </w:rPr>
              <w:t>, B.S</w:t>
            </w:r>
            <w:r>
              <w:rPr>
                <w:rFonts w:ascii="Arial" w:hAnsi="Arial" w:cs="Arial"/>
                <w:sz w:val="22"/>
              </w:rPr>
              <w:t>c</w:t>
            </w:r>
            <w:r w:rsidR="005C05B8">
              <w:rPr>
                <w:rFonts w:ascii="Arial" w:hAnsi="Arial" w:cs="Arial"/>
                <w:sz w:val="22"/>
              </w:rPr>
              <w:t xml:space="preserve">. </w:t>
            </w:r>
          </w:p>
        </w:tc>
      </w:tr>
    </w:tbl>
    <w:p w14:paraId="1EE2D722" w14:textId="2D51E835" w:rsidR="0096312F" w:rsidRDefault="0096312F">
      <w:pPr>
        <w:rPr>
          <w:sz w:val="22"/>
        </w:rPr>
      </w:pPr>
    </w:p>
    <w:p w14:paraId="3A4614BE" w14:textId="77777777" w:rsidR="00305D3E" w:rsidRDefault="00305D3E">
      <w:pPr>
        <w:rPr>
          <w:sz w:val="22"/>
        </w:rPr>
      </w:pPr>
    </w:p>
    <w:p w14:paraId="7F64034C" w14:textId="348C8EA9" w:rsidR="0096312F" w:rsidRDefault="005C05B8">
      <w:pPr>
        <w:pStyle w:val="Heading1"/>
        <w:rPr>
          <w:i w:val="0"/>
          <w:sz w:val="24"/>
        </w:rPr>
      </w:pPr>
      <w:r>
        <w:rPr>
          <w:i w:val="0"/>
          <w:sz w:val="24"/>
        </w:rPr>
        <w:t>ACADEMIC POSITIONS</w:t>
      </w:r>
    </w:p>
    <w:p w14:paraId="0F49C569" w14:textId="77777777" w:rsidR="000A1E2B" w:rsidRPr="000A1E2B" w:rsidRDefault="000A1E2B" w:rsidP="000A1E2B">
      <w:pPr>
        <w:rPr>
          <w:lang w:val="tr-T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2A8F91C7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738B" w14:textId="50EA30EC" w:rsidR="0096312F" w:rsidRDefault="004918FF" w:rsidP="00C66E7E">
            <w:pPr>
              <w:pStyle w:val="Heading1"/>
            </w:pPr>
            <w:r>
              <w:rPr>
                <w:bCs w:val="0"/>
                <w:i w:val="0"/>
                <w:szCs w:val="18"/>
              </w:rPr>
              <w:t>February</w:t>
            </w:r>
            <w:r w:rsidR="00C66E7E">
              <w:rPr>
                <w:bCs w:val="0"/>
                <w:i w:val="0"/>
                <w:szCs w:val="18"/>
              </w:rPr>
              <w:t>/</w:t>
            </w:r>
            <w:r>
              <w:rPr>
                <w:bCs w:val="0"/>
                <w:i w:val="0"/>
                <w:szCs w:val="18"/>
              </w:rPr>
              <w:t>2022</w:t>
            </w:r>
            <w:r w:rsidR="00C66E7E">
              <w:rPr>
                <w:bCs w:val="0"/>
                <w:i w:val="0"/>
                <w:szCs w:val="18"/>
              </w:rPr>
              <w:t>-</w:t>
            </w:r>
            <w:r w:rsidR="00305D3E">
              <w:rPr>
                <w:bCs w:val="0"/>
                <w:i w:val="0"/>
                <w:szCs w:val="18"/>
              </w:rPr>
              <w:t>February/2024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94BA" w14:textId="77777777" w:rsidR="00305D3E" w:rsidRPr="00305D3E" w:rsidRDefault="004918FF">
            <w:pPr>
              <w:pStyle w:val="Heading2"/>
              <w:ind w:left="1410" w:hanging="1410"/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 Professor</w:t>
            </w:r>
            <w:r w:rsidR="005C05B8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</w:p>
          <w:p w14:paraId="29607BEE" w14:textId="451FBF66" w:rsidR="0096312F" w:rsidRDefault="005C05B8">
            <w:pPr>
              <w:pStyle w:val="Heading2"/>
              <w:ind w:left="1410" w:hanging="1410"/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Department of </w:t>
            </w:r>
            <w:r w:rsidR="004918F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Civil Engineering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14:paraId="757F2A88" w14:textId="748E579E" w:rsidR="0096312F" w:rsidRDefault="005C05B8" w:rsidP="00305D3E"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At</w:t>
            </w:r>
            <w:r w:rsidR="00305D3E">
              <w:rPr>
                <w:rFonts w:ascii="Arial" w:hAnsi="Arial" w:cs="Arial"/>
                <w:sz w:val="22"/>
                <w:szCs w:val="22"/>
                <w:lang w:val="tr-TR" w:eastAsia="tr-TR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</w:t>
            </w:r>
            <w:r w:rsidR="00305D3E">
              <w:rPr>
                <w:rFonts w:ascii="Arial" w:hAnsi="Arial" w:cs="Arial"/>
                <w:sz w:val="22"/>
                <w:szCs w:val="22"/>
                <w:lang w:val="tr-TR" w:eastAsia="tr-TR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 University,</w:t>
            </w:r>
            <w:r w:rsidR="004918FF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Ankara,</w:t>
            </w:r>
            <w:r w:rsidR="00D3710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r w:rsidR="00C2745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  <w:tr w:rsidR="0096312F" w14:paraId="65B0BB70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4832" w14:textId="61E9BB05" w:rsidR="0096312F" w:rsidRDefault="004918FF" w:rsidP="00C66E7E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March </w:t>
            </w:r>
            <w:r w:rsidR="00C66E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 w:rsidR="00305D3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2021</w:t>
            </w:r>
            <w:r w:rsidR="005C05B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January</w:t>
            </w:r>
            <w:r w:rsidR="00C66E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2022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AA0F" w14:textId="77777777" w:rsidR="00305D3E" w:rsidRDefault="004918F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 Researcher,</w:t>
            </w:r>
          </w:p>
          <w:p w14:paraId="64569C40" w14:textId="5D48CB85" w:rsidR="0096312F" w:rsidRPr="00305D3E" w:rsidRDefault="004918F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 of Civil Engineering</w:t>
            </w:r>
            <w:r w:rsidR="00A369FE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</w:p>
          <w:p w14:paraId="69B52747" w14:textId="5190AC3C" w:rsidR="0096312F" w:rsidRDefault="004918FF"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Middle East Technical </w:t>
            </w:r>
            <w:r w:rsidR="005C05B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University,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Ankara,</w:t>
            </w:r>
            <w:r w:rsidR="00D3710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r w:rsidR="00C2745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  <w:tr w:rsidR="004918FF" w14:paraId="2C605FE1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2FAD" w14:textId="7E0DB721" w:rsidR="00C66E7E" w:rsidRDefault="00FF0A59" w:rsidP="00C66E7E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March</w:t>
            </w:r>
            <w:r w:rsidR="00C66E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2017-</w:t>
            </w:r>
          </w:p>
          <w:p w14:paraId="2052CBF0" w14:textId="7AE9407E" w:rsidR="004918FF" w:rsidRDefault="00FF0A59" w:rsidP="00C66E7E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Feb</w:t>
            </w:r>
            <w:r w:rsidR="00C66E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ruary/</w:t>
            </w:r>
            <w:r w:rsidR="004918F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18ED" w14:textId="77777777" w:rsidR="00305D3E" w:rsidRDefault="004918FF" w:rsidP="004918F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Project Assistant, </w:t>
            </w:r>
          </w:p>
          <w:p w14:paraId="0A73B132" w14:textId="330B8DB9" w:rsidR="004918FF" w:rsidRDefault="004918FF" w:rsidP="004918FF"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 of Civil Engineering</w:t>
            </w:r>
            <w:r w:rsidR="00A369FE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</w:p>
          <w:p w14:paraId="23667342" w14:textId="4C96D5B0" w:rsidR="004918FF" w:rsidRDefault="004918FF" w:rsidP="004918F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Middle East Technical University, Ankara,</w:t>
            </w:r>
            <w:r w:rsidR="00D3710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r w:rsidR="00C2745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</w:tbl>
    <w:p w14:paraId="2C78571B" w14:textId="77777777" w:rsidR="0096312F" w:rsidRDefault="0096312F">
      <w:pPr>
        <w:rPr>
          <w:rFonts w:ascii="Arial" w:hAnsi="Arial" w:cs="Arial"/>
          <w:b/>
          <w:bCs/>
          <w:sz w:val="22"/>
        </w:rPr>
      </w:pPr>
    </w:p>
    <w:p w14:paraId="3BE7E289" w14:textId="77777777" w:rsidR="0096312F" w:rsidRDefault="0096312F">
      <w:pPr>
        <w:rPr>
          <w:rFonts w:ascii="Arial" w:hAnsi="Arial" w:cs="Arial"/>
          <w:b/>
          <w:bCs/>
          <w:sz w:val="22"/>
        </w:rPr>
      </w:pPr>
    </w:p>
    <w:p w14:paraId="49EA80A1" w14:textId="5B95D0FC" w:rsidR="0096312F" w:rsidRDefault="005C05B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RESEARCH INTERESTS</w:t>
      </w:r>
    </w:p>
    <w:p w14:paraId="1D7F37CE" w14:textId="77777777" w:rsidR="000A1E2B" w:rsidRDefault="000A1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06E0833C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78AE" w14:textId="77777777" w:rsidR="0096312F" w:rsidRDefault="005C05B8" w:rsidP="00332172">
            <w:pPr>
              <w:pStyle w:val="Heading1"/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7D09" w14:textId="786F966A" w:rsidR="0096312F" w:rsidRDefault="0025230E">
            <w:r>
              <w:rPr>
                <w:rFonts w:ascii="Arial" w:hAnsi="Arial" w:cs="Arial"/>
                <w:sz w:val="22"/>
              </w:rPr>
              <w:t>Experimental Characterization of Asphalt Mixtures and Binders</w:t>
            </w:r>
            <w:r w:rsidR="005C05B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6312F" w14:paraId="26A224E8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5AC7" w14:textId="77777777" w:rsidR="0096312F" w:rsidRDefault="005C05B8" w:rsidP="00332172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729" w14:textId="54D33F02" w:rsidR="0096312F" w:rsidRDefault="0025230E">
            <w:r>
              <w:rPr>
                <w:rFonts w:ascii="Arial" w:hAnsi="Arial" w:cs="Arial"/>
                <w:sz w:val="22"/>
              </w:rPr>
              <w:t>Pavement Modeling, Design, Analysis, Rehabilitation, and Management Systems</w:t>
            </w:r>
          </w:p>
        </w:tc>
      </w:tr>
      <w:tr w:rsidR="0025230E" w14:paraId="0621475B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D702" w14:textId="78FA9460" w:rsidR="0025230E" w:rsidRDefault="0025230E" w:rsidP="00332172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302E" w14:textId="14E8A77F" w:rsidR="0025230E" w:rsidRDefault="002523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 and Characterization of Roller Compacted Concrete Pavements</w:t>
            </w:r>
          </w:p>
        </w:tc>
      </w:tr>
    </w:tbl>
    <w:p w14:paraId="356E96EC" w14:textId="2D968E8C" w:rsidR="0096312F" w:rsidRDefault="0096312F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03E75C51" w14:textId="361180C4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5885A26A" w14:textId="19B493BA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3F940A88" w14:textId="2D64D395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1015BC3F" w14:textId="2CE36A72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2B775BAD" w14:textId="1D04C189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5A815566" w14:textId="77777777" w:rsidR="00305D3E" w:rsidRDefault="00305D3E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365EB25A" w14:textId="144F7706" w:rsidR="00EC079D" w:rsidRDefault="00EC079D" w:rsidP="00EC079D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PROFESSIONAL SERVICE</w:t>
      </w:r>
    </w:p>
    <w:p w14:paraId="4795DEEC" w14:textId="77777777" w:rsidR="000A1E2B" w:rsidRDefault="000A1E2B" w:rsidP="00EC079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EC079D" w14:paraId="71CD9E95" w14:textId="77777777" w:rsidTr="00303035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069A" w14:textId="07CE111A" w:rsidR="00EC079D" w:rsidRDefault="00332172" w:rsidP="00303035">
            <w:pPr>
              <w:pStyle w:val="Heading1"/>
            </w:pPr>
            <w:r>
              <w:rPr>
                <w:bCs w:val="0"/>
                <w:i w:val="0"/>
                <w:szCs w:val="18"/>
              </w:rPr>
              <w:t>2007-2012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2EF7" w14:textId="54311CD7" w:rsidR="00EC079D" w:rsidRDefault="00EC079D" w:rsidP="00303035">
            <w:r>
              <w:rPr>
                <w:rFonts w:ascii="Arial" w:hAnsi="Arial" w:cs="Arial"/>
                <w:sz w:val="22"/>
              </w:rPr>
              <w:t xml:space="preserve">Senior Estimator/Tender Engineer, Abad </w:t>
            </w:r>
            <w:proofErr w:type="spellStart"/>
            <w:r>
              <w:rPr>
                <w:rFonts w:ascii="Arial" w:hAnsi="Arial" w:cs="Arial"/>
                <w:sz w:val="22"/>
              </w:rPr>
              <w:t>Rahan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Pars.</w:t>
            </w:r>
            <w:r w:rsidR="000E184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Co</w:t>
            </w:r>
            <w:r w:rsidR="000E1840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C079D" w14:paraId="08A61B35" w14:textId="77777777" w:rsidTr="00303035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9A6B2" w14:textId="6BC43756" w:rsidR="00EC079D" w:rsidRDefault="00332172" w:rsidP="00303035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2005-2007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0282" w14:textId="668D5240" w:rsidR="00EC079D" w:rsidRDefault="00EC079D" w:rsidP="00303035">
            <w:r>
              <w:rPr>
                <w:rFonts w:ascii="Arial" w:hAnsi="Arial" w:cs="Arial"/>
                <w:sz w:val="22"/>
              </w:rPr>
              <w:t xml:space="preserve">Design Engineer, </w:t>
            </w:r>
            <w:proofErr w:type="spellStart"/>
            <w:r>
              <w:rPr>
                <w:rFonts w:ascii="Arial" w:hAnsi="Arial" w:cs="Arial"/>
                <w:sz w:val="22"/>
              </w:rPr>
              <w:t>Haraz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Rah</w:t>
            </w:r>
            <w:r w:rsidR="000E1840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Co</w:t>
            </w:r>
            <w:r w:rsidR="000E1840">
              <w:rPr>
                <w:rFonts w:ascii="Arial" w:hAnsi="Arial" w:cs="Arial"/>
                <w:sz w:val="22"/>
              </w:rPr>
              <w:t>.</w:t>
            </w:r>
          </w:p>
        </w:tc>
      </w:tr>
      <w:tr w:rsidR="00332172" w14:paraId="784AB88C" w14:textId="77777777" w:rsidTr="00303035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5FB6" w14:textId="19F89836" w:rsidR="00332172" w:rsidRDefault="00332172" w:rsidP="00303035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2003-2004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7134" w14:textId="43C7637F" w:rsidR="00332172" w:rsidRDefault="00332172" w:rsidP="003030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Civil Engineer, </w:t>
            </w:r>
            <w:proofErr w:type="spellStart"/>
            <w:r>
              <w:rPr>
                <w:rFonts w:ascii="Arial" w:hAnsi="Arial" w:cs="Arial"/>
                <w:sz w:val="22"/>
              </w:rPr>
              <w:t>Ancrage</w:t>
            </w:r>
            <w:proofErr w:type="spellEnd"/>
            <w:r>
              <w:rPr>
                <w:rFonts w:ascii="Arial" w:hAnsi="Arial" w:cs="Arial"/>
                <w:sz w:val="22"/>
              </w:rPr>
              <w:t>. Co.</w:t>
            </w:r>
          </w:p>
        </w:tc>
      </w:tr>
    </w:tbl>
    <w:p w14:paraId="6992F3B0" w14:textId="77777777" w:rsidR="00332172" w:rsidRDefault="00332172">
      <w:pPr>
        <w:rPr>
          <w:rFonts w:ascii="Arial" w:hAnsi="Arial" w:cs="Arial"/>
          <w:b/>
          <w:bCs/>
          <w:sz w:val="22"/>
          <w:szCs w:val="22"/>
        </w:rPr>
      </w:pPr>
    </w:p>
    <w:p w14:paraId="6AE2FBF8" w14:textId="77777777" w:rsidR="00305D3E" w:rsidRDefault="00305D3E">
      <w:pPr>
        <w:rPr>
          <w:rFonts w:ascii="Arial" w:hAnsi="Arial" w:cs="Arial"/>
          <w:b/>
          <w:szCs w:val="22"/>
        </w:rPr>
      </w:pPr>
    </w:p>
    <w:p w14:paraId="56A270FB" w14:textId="13C44049" w:rsidR="0096312F" w:rsidRDefault="005C05B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PUBLICATIONS</w:t>
      </w:r>
    </w:p>
    <w:p w14:paraId="682CA8AA" w14:textId="77777777" w:rsidR="000A1E2B" w:rsidRDefault="000A1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26D43A7F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2C92" w14:textId="77777777" w:rsidR="0096312F" w:rsidRDefault="005C05B8" w:rsidP="002F5AE4">
            <w:pPr>
              <w:pStyle w:val="Heading1"/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9947" w14:textId="3DDA62BD" w:rsidR="0096312F" w:rsidRDefault="0025230E">
            <w:r w:rsidRPr="0025230E">
              <w:rPr>
                <w:rFonts w:ascii="Arial" w:hAnsi="Arial" w:cs="Arial"/>
                <w:sz w:val="22"/>
              </w:rPr>
              <w:t xml:space="preserve">R. Shabani, E.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Sengun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H.I.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Ozturk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I.O.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Yaman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The Effect of Mixture Variables on Surface characteristics of Roller Compacted Concrete,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Teknik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Dergi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>, September 2021, Vol. 32, Issue 5, p11153-11174</w:t>
            </w:r>
          </w:p>
        </w:tc>
      </w:tr>
      <w:tr w:rsidR="0096312F" w14:paraId="03433E88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DDCC" w14:textId="77777777" w:rsidR="0096312F" w:rsidRDefault="005C05B8" w:rsidP="002F5AE4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B5C6" w14:textId="5F22975D" w:rsidR="0096312F" w:rsidRDefault="0025230E">
            <w:r w:rsidRPr="0025230E">
              <w:rPr>
                <w:rFonts w:ascii="Arial" w:hAnsi="Arial" w:cs="Arial"/>
                <w:sz w:val="22"/>
              </w:rPr>
              <w:t>R. Shabani, E. Sengun, Overview of condition indicators and evaluation methods used to quantify concrete pavements characteristics, Cement and Concrete World, June 2021, Vol. 26, Issue 151, p56-74</w:t>
            </w:r>
          </w:p>
        </w:tc>
      </w:tr>
      <w:tr w:rsidR="0025230E" w14:paraId="1B27A4DC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BC70" w14:textId="05FB75D9" w:rsidR="0025230E" w:rsidRDefault="0025230E" w:rsidP="002F5AE4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DABE" w14:textId="3338F9C1" w:rsidR="0025230E" w:rsidRPr="0025230E" w:rsidRDefault="0025230E" w:rsidP="00F60F7F">
            <w:pPr>
              <w:rPr>
                <w:rFonts w:ascii="Arial" w:hAnsi="Arial" w:cs="Arial"/>
                <w:sz w:val="22"/>
              </w:rPr>
            </w:pPr>
            <w:r w:rsidRPr="0025230E">
              <w:rPr>
                <w:rFonts w:ascii="Arial" w:hAnsi="Arial" w:cs="Arial"/>
                <w:sz w:val="22"/>
              </w:rPr>
              <w:t xml:space="preserve">R. Shabani, E.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Sengun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H.I.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Ozturk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B.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Alam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I.O.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Yaman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5230E">
              <w:rPr>
                <w:rFonts w:ascii="Arial" w:hAnsi="Arial" w:cs="Arial"/>
                <w:sz w:val="22"/>
              </w:rPr>
              <w:t>Superpave</w:t>
            </w:r>
            <w:proofErr w:type="spellEnd"/>
            <w:r w:rsidRPr="0025230E">
              <w:rPr>
                <w:rFonts w:ascii="Arial" w:hAnsi="Arial" w:cs="Arial"/>
                <w:sz w:val="22"/>
              </w:rPr>
              <w:t xml:space="preserve"> gyratory Compactor as an Alternative Design Method for Roller Compacted Concrete (RCC) in Laboratory, Journal of Materials in Civil Engineering, </w:t>
            </w:r>
            <w:r w:rsidR="00F60F7F" w:rsidRPr="00F60F7F">
              <w:rPr>
                <w:rFonts w:ascii="Arial" w:hAnsi="Arial" w:cs="Arial"/>
                <w:sz w:val="22"/>
              </w:rPr>
              <w:t>Vol.33, Issue 6, June 2021</w:t>
            </w:r>
          </w:p>
        </w:tc>
      </w:tr>
      <w:tr w:rsidR="0025230E" w14:paraId="1C304280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4CBC" w14:textId="76CF03CB" w:rsidR="0025230E" w:rsidRDefault="00F60F7F" w:rsidP="002F5AE4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A6B5" w14:textId="76FA3486" w:rsidR="0025230E" w:rsidRPr="0025230E" w:rsidRDefault="00F60F7F" w:rsidP="005E5621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F60F7F">
              <w:rPr>
                <w:rFonts w:ascii="Arial" w:hAnsi="Arial" w:cs="Arial"/>
                <w:sz w:val="22"/>
              </w:rPr>
              <w:t xml:space="preserve">E. </w:t>
            </w:r>
            <w:proofErr w:type="spellStart"/>
            <w:r w:rsidRPr="00F60F7F">
              <w:rPr>
                <w:rFonts w:ascii="Arial" w:hAnsi="Arial" w:cs="Arial"/>
                <w:sz w:val="22"/>
              </w:rPr>
              <w:t>Sengun</w:t>
            </w:r>
            <w:proofErr w:type="spellEnd"/>
            <w:r w:rsidRPr="00F60F7F">
              <w:rPr>
                <w:rFonts w:ascii="Arial" w:hAnsi="Arial" w:cs="Arial"/>
                <w:sz w:val="22"/>
              </w:rPr>
              <w:t xml:space="preserve">, B. </w:t>
            </w:r>
            <w:proofErr w:type="spellStart"/>
            <w:r w:rsidRPr="00F60F7F">
              <w:rPr>
                <w:rFonts w:ascii="Arial" w:hAnsi="Arial" w:cs="Arial"/>
                <w:sz w:val="22"/>
              </w:rPr>
              <w:t>Alam</w:t>
            </w:r>
            <w:proofErr w:type="spellEnd"/>
            <w:r w:rsidRPr="00F60F7F">
              <w:rPr>
                <w:rFonts w:ascii="Arial" w:hAnsi="Arial" w:cs="Arial"/>
                <w:sz w:val="22"/>
              </w:rPr>
              <w:t xml:space="preserve">, R. Shabani, I.O. </w:t>
            </w:r>
            <w:proofErr w:type="spellStart"/>
            <w:r w:rsidRPr="00F60F7F">
              <w:rPr>
                <w:rFonts w:ascii="Arial" w:hAnsi="Arial" w:cs="Arial"/>
                <w:sz w:val="22"/>
              </w:rPr>
              <w:t>Yaman</w:t>
            </w:r>
            <w:proofErr w:type="spellEnd"/>
            <w:r w:rsidRPr="00F60F7F">
              <w:rPr>
                <w:rFonts w:ascii="Arial" w:hAnsi="Arial" w:cs="Arial"/>
                <w:sz w:val="22"/>
              </w:rPr>
              <w:t xml:space="preserve">, Strength and Fracture Properties of   Roller Compacted Concrete (RCC) Prepared by an In-situ Compaction Procedure, Construction and Building Materials, Vol.271, February 2021, 121563. </w:t>
            </w:r>
          </w:p>
        </w:tc>
      </w:tr>
      <w:tr w:rsidR="00F60F7F" w14:paraId="0BC68E65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83ABC" w14:textId="5B517B74" w:rsidR="00F60F7F" w:rsidRDefault="00F60F7F" w:rsidP="002F5AE4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2732" w14:textId="2B5AE38F" w:rsidR="00F60F7F" w:rsidRPr="00F60F7F" w:rsidRDefault="00F60F7F">
            <w:pPr>
              <w:rPr>
                <w:rFonts w:ascii="Arial" w:hAnsi="Arial" w:cs="Arial"/>
                <w:sz w:val="22"/>
              </w:rPr>
            </w:pPr>
            <w:r w:rsidRPr="00F60F7F">
              <w:rPr>
                <w:rFonts w:ascii="Arial" w:hAnsi="Arial" w:cs="Arial"/>
                <w:sz w:val="22"/>
              </w:rPr>
              <w:t xml:space="preserve">1. E. Sengun, B. Alam, R. Shabani, I.O. Yaman, The effects of compaction methods and mix parameters on the properties of roller compacted concrete mixtures, Construction and Building Materials, </w:t>
            </w:r>
            <w:hyperlink r:id="rId12" w:tooltip="Go to table of contents for this volume/issue" w:history="1">
              <w:r w:rsidRPr="00F60F7F">
                <w:rPr>
                  <w:rFonts w:ascii="Arial" w:hAnsi="Arial" w:cs="Arial"/>
                  <w:sz w:val="22"/>
                </w:rPr>
                <w:t>Vol.228</w:t>
              </w:r>
            </w:hyperlink>
            <w:r w:rsidRPr="00F60F7F">
              <w:rPr>
                <w:rFonts w:ascii="Arial" w:hAnsi="Arial" w:cs="Arial"/>
                <w:sz w:val="22"/>
              </w:rPr>
              <w:t>, December 2019, 116807.</w:t>
            </w:r>
          </w:p>
        </w:tc>
      </w:tr>
    </w:tbl>
    <w:p w14:paraId="45C29377" w14:textId="77777777" w:rsidR="0096312F" w:rsidRDefault="0096312F">
      <w:pPr>
        <w:rPr>
          <w:rFonts w:ascii="Arial" w:hAnsi="Arial" w:cs="Arial"/>
          <w:b/>
          <w:bCs/>
          <w:sz w:val="22"/>
        </w:rPr>
      </w:pPr>
    </w:p>
    <w:p w14:paraId="029B7A7B" w14:textId="0D0D97C0" w:rsidR="0025230E" w:rsidRDefault="0025230E">
      <w:pPr>
        <w:rPr>
          <w:rFonts w:ascii="Arial" w:hAnsi="Arial" w:cs="Arial"/>
          <w:b/>
          <w:szCs w:val="22"/>
        </w:rPr>
      </w:pPr>
    </w:p>
    <w:p w14:paraId="54A00E94" w14:textId="4421D12B" w:rsidR="0096312F" w:rsidRDefault="005C05B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PROJECTS</w:t>
      </w:r>
    </w:p>
    <w:p w14:paraId="6062401A" w14:textId="77777777" w:rsidR="000A1E2B" w:rsidRDefault="000A1E2B"/>
    <w:tbl>
      <w:tblPr>
        <w:tblW w:w="9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BA3ECC" w14:paraId="09DF9C20" w14:textId="77777777" w:rsidTr="00BA3ECC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66F4" w14:textId="5EE5DFE6" w:rsidR="00BA3ECC" w:rsidRDefault="00BA3ECC" w:rsidP="002F5AE4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5138" w14:textId="57AC04EB" w:rsidR="00BA3ECC" w:rsidRPr="00027C99" w:rsidRDefault="00BA3ECC" w:rsidP="00BA3ECC">
            <w:pPr>
              <w:pStyle w:val="Default"/>
              <w:rPr>
                <w:sz w:val="22"/>
                <w:szCs w:val="22"/>
              </w:rPr>
            </w:pPr>
            <w:r w:rsidRPr="00027C99">
              <w:rPr>
                <w:sz w:val="22"/>
                <w:szCs w:val="22"/>
              </w:rPr>
              <w:t xml:space="preserve">Low Temperature Behavior of SMA and HMA Mixtures TÜBITAK 1002 -Scientific and Technological Research Funding Program, Principal İnvestigator, Project No: 122M956, 2023-2024.  </w:t>
            </w:r>
            <w:r w:rsidRPr="00027C99">
              <w:rPr>
                <w:sz w:val="22"/>
                <w:szCs w:val="22"/>
              </w:rPr>
              <w:tab/>
            </w:r>
          </w:p>
        </w:tc>
      </w:tr>
      <w:tr w:rsidR="00BA3ECC" w14:paraId="7A1A52C2" w14:textId="77777777" w:rsidTr="00BA3ECC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535BD" w14:textId="33CB6B79" w:rsidR="00BA3ECC" w:rsidRDefault="00BA3ECC" w:rsidP="002F5AE4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83C1" w14:textId="47588705" w:rsidR="00BA3ECC" w:rsidRPr="00027C99" w:rsidRDefault="00BA3ECC" w:rsidP="00BA3ECC">
            <w:pPr>
              <w:pStyle w:val="Default"/>
              <w:rPr>
                <w:sz w:val="22"/>
                <w:szCs w:val="22"/>
              </w:rPr>
            </w:pPr>
            <w:r w:rsidRPr="00027C99">
              <w:rPr>
                <w:sz w:val="22"/>
                <w:szCs w:val="22"/>
              </w:rPr>
              <w:t xml:space="preserve">Durability and aging behavior of asphalt mixtures modified by Nano-Alumina, BAD project Sponsored by </w:t>
            </w:r>
            <w:proofErr w:type="spellStart"/>
            <w:r w:rsidRPr="00027C99">
              <w:rPr>
                <w:sz w:val="22"/>
                <w:szCs w:val="22"/>
              </w:rPr>
              <w:t>Atilim</w:t>
            </w:r>
            <w:proofErr w:type="spellEnd"/>
            <w:r w:rsidRPr="00027C99">
              <w:rPr>
                <w:sz w:val="22"/>
                <w:szCs w:val="22"/>
              </w:rPr>
              <w:t xml:space="preserve"> University, Principal İnvestigator, Project No: ATÜ-BAD-2223-01, 2022-2023</w:t>
            </w:r>
            <w:r w:rsidR="00027C99" w:rsidRPr="00027C99">
              <w:rPr>
                <w:sz w:val="22"/>
                <w:szCs w:val="22"/>
              </w:rPr>
              <w:t>.</w:t>
            </w:r>
          </w:p>
        </w:tc>
      </w:tr>
      <w:tr w:rsidR="0096312F" w14:paraId="0C03621D" w14:textId="77777777" w:rsidTr="00BA3ECC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2626" w14:textId="66CF3644" w:rsidR="0096312F" w:rsidRDefault="00BA3ECC" w:rsidP="002F5AE4">
            <w:pPr>
              <w:pStyle w:val="Heading1"/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463D" w14:textId="0A9B151B" w:rsidR="0096312F" w:rsidRPr="00027C99" w:rsidRDefault="00F60F7F">
            <w:pPr>
              <w:rPr>
                <w:sz w:val="22"/>
                <w:szCs w:val="22"/>
              </w:rPr>
            </w:pPr>
            <w:r w:rsidRPr="00027C99">
              <w:rPr>
                <w:rFonts w:ascii="Arial" w:hAnsi="Arial" w:cs="Arial"/>
                <w:sz w:val="22"/>
                <w:szCs w:val="22"/>
              </w:rPr>
              <w:t>Design of Roller Compacted Concrete with High Performance Cylinders and Development of Laboratory Applications to Simulate Real Field Conditions</w:t>
            </w:r>
            <w:r w:rsidR="000848DC" w:rsidRPr="00027C99">
              <w:rPr>
                <w:rFonts w:ascii="Arial" w:hAnsi="Arial" w:cs="Arial"/>
                <w:sz w:val="22"/>
                <w:szCs w:val="22"/>
              </w:rPr>
              <w:t>,</w:t>
            </w:r>
            <w:r w:rsidRPr="00027C99">
              <w:rPr>
                <w:rFonts w:ascii="Arial" w:hAnsi="Arial" w:cs="Arial"/>
                <w:sz w:val="22"/>
                <w:szCs w:val="22"/>
              </w:rPr>
              <w:t xml:space="preserve"> TUBITAK</w:t>
            </w:r>
            <w:r w:rsidR="000848DC" w:rsidRPr="00027C99">
              <w:rPr>
                <w:rFonts w:ascii="Arial" w:hAnsi="Arial" w:cs="Arial"/>
                <w:sz w:val="22"/>
                <w:szCs w:val="22"/>
              </w:rPr>
              <w:t xml:space="preserve"> 1001</w:t>
            </w:r>
            <w:r w:rsidRPr="00027C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8DC" w:rsidRPr="00027C99">
              <w:rPr>
                <w:rFonts w:ascii="Arial" w:hAnsi="Arial" w:cs="Arial"/>
                <w:sz w:val="22"/>
                <w:szCs w:val="22"/>
              </w:rPr>
              <w:t>-</w:t>
            </w:r>
            <w:r w:rsidRPr="00027C99">
              <w:rPr>
                <w:rFonts w:ascii="Arial" w:hAnsi="Arial" w:cs="Arial"/>
                <w:sz w:val="22"/>
                <w:szCs w:val="22"/>
              </w:rPr>
              <w:t>Scientific and Technological Research Funding Program</w:t>
            </w:r>
            <w:r w:rsidR="000848DC" w:rsidRPr="00027C99">
              <w:rPr>
                <w:rFonts w:ascii="Arial" w:hAnsi="Arial" w:cs="Arial"/>
                <w:sz w:val="22"/>
                <w:szCs w:val="22"/>
              </w:rPr>
              <w:t>, Researcher, Project No: 116M5231, 2017-2019.</w:t>
            </w:r>
            <w:r w:rsidRPr="00027C99">
              <w:rPr>
                <w:sz w:val="22"/>
                <w:szCs w:val="22"/>
              </w:rPr>
              <w:t xml:space="preserve"> </w:t>
            </w:r>
            <w:r w:rsidRPr="00027C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312F" w14:paraId="0F44FCEA" w14:textId="77777777" w:rsidTr="00BA3ECC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9EBD" w14:textId="2368A859" w:rsidR="0096312F" w:rsidRDefault="00BA3ECC" w:rsidP="002F5AE4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BF4F" w14:textId="4A138EE7" w:rsidR="0096312F" w:rsidRPr="00027C99" w:rsidRDefault="000848DC">
            <w:pPr>
              <w:rPr>
                <w:sz w:val="22"/>
                <w:szCs w:val="22"/>
              </w:rPr>
            </w:pPr>
            <w:r w:rsidRPr="00027C99">
              <w:rPr>
                <w:rFonts w:ascii="Arial" w:hAnsi="Arial" w:cs="Arial"/>
                <w:sz w:val="22"/>
                <w:szCs w:val="22"/>
              </w:rPr>
              <w:t>Investigation of Reclaimed Asphalt Pavement Using Finite Element Method, BAP Project funded by Middle East Technical University, Researcher, Project No: DKT-303-2018-3696, 2019.</w:t>
            </w:r>
          </w:p>
        </w:tc>
      </w:tr>
      <w:tr w:rsidR="000848DC" w14:paraId="3F8D2F25" w14:textId="77777777" w:rsidTr="00BA3ECC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32CA" w14:textId="3ED3EE34" w:rsidR="000848DC" w:rsidRDefault="00BA3ECC" w:rsidP="002F5AE4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53C9" w14:textId="7F386353" w:rsidR="000848DC" w:rsidRPr="00027C99" w:rsidRDefault="000848DC">
            <w:pPr>
              <w:rPr>
                <w:rFonts w:ascii="Arial" w:hAnsi="Arial" w:cs="Arial"/>
                <w:sz w:val="22"/>
                <w:szCs w:val="22"/>
              </w:rPr>
            </w:pPr>
            <w:r w:rsidRPr="00027C99">
              <w:rPr>
                <w:rFonts w:ascii="Arial" w:hAnsi="Arial" w:cs="Arial"/>
                <w:sz w:val="22"/>
                <w:szCs w:val="22"/>
              </w:rPr>
              <w:t>Istanbul Airport Pavement Design, Sponsored Project,</w:t>
            </w:r>
            <w:r w:rsidR="00935F53" w:rsidRPr="00027C99">
              <w:rPr>
                <w:rFonts w:ascii="Arial" w:hAnsi="Arial" w:cs="Arial"/>
                <w:sz w:val="22"/>
                <w:szCs w:val="22"/>
              </w:rPr>
              <w:t xml:space="preserve"> Researcher,</w:t>
            </w:r>
            <w:r w:rsidRPr="00027C99">
              <w:rPr>
                <w:rFonts w:ascii="Arial" w:hAnsi="Arial" w:cs="Arial"/>
                <w:sz w:val="22"/>
                <w:szCs w:val="22"/>
              </w:rPr>
              <w:t xml:space="preserve"> Project No:2019-03-03-1-00-164, 2019.</w:t>
            </w:r>
          </w:p>
        </w:tc>
      </w:tr>
    </w:tbl>
    <w:p w14:paraId="64A74DDD" w14:textId="77777777" w:rsidR="0096312F" w:rsidRDefault="0096312F">
      <w:pPr>
        <w:rPr>
          <w:rFonts w:ascii="Arial" w:hAnsi="Arial" w:cs="Arial"/>
          <w:b/>
          <w:bCs/>
          <w:sz w:val="22"/>
        </w:rPr>
      </w:pPr>
    </w:p>
    <w:p w14:paraId="0B82AE6A" w14:textId="2EB5FF79" w:rsidR="0096312F" w:rsidRDefault="0096312F">
      <w:pPr>
        <w:rPr>
          <w:rFonts w:ascii="Arial" w:hAnsi="Arial" w:cs="Arial"/>
          <w:b/>
          <w:bCs/>
          <w:sz w:val="22"/>
        </w:rPr>
      </w:pPr>
    </w:p>
    <w:p w14:paraId="1716A17F" w14:textId="5A3E4520" w:rsidR="00305D3E" w:rsidRDefault="00305D3E">
      <w:pPr>
        <w:rPr>
          <w:rFonts w:ascii="Arial" w:hAnsi="Arial" w:cs="Arial"/>
          <w:b/>
          <w:bCs/>
          <w:sz w:val="22"/>
        </w:rPr>
      </w:pPr>
    </w:p>
    <w:p w14:paraId="21EEBB1D" w14:textId="5E8CFCE2" w:rsidR="00305D3E" w:rsidRDefault="00305D3E">
      <w:pPr>
        <w:rPr>
          <w:rFonts w:ascii="Arial" w:hAnsi="Arial" w:cs="Arial"/>
          <w:b/>
          <w:bCs/>
          <w:sz w:val="22"/>
        </w:rPr>
      </w:pPr>
    </w:p>
    <w:p w14:paraId="2CF54FBB" w14:textId="127AA702" w:rsidR="00305D3E" w:rsidRDefault="00305D3E">
      <w:pPr>
        <w:rPr>
          <w:rFonts w:ascii="Arial" w:hAnsi="Arial" w:cs="Arial"/>
          <w:b/>
          <w:bCs/>
          <w:sz w:val="22"/>
        </w:rPr>
      </w:pPr>
    </w:p>
    <w:p w14:paraId="5F3D1371" w14:textId="77777777" w:rsidR="00305D3E" w:rsidRDefault="00305D3E">
      <w:pPr>
        <w:rPr>
          <w:rFonts w:ascii="Arial" w:hAnsi="Arial" w:cs="Arial"/>
          <w:b/>
          <w:bCs/>
          <w:sz w:val="22"/>
        </w:rPr>
      </w:pPr>
    </w:p>
    <w:p w14:paraId="2F69BD13" w14:textId="16096F26" w:rsidR="0096312F" w:rsidRDefault="005C05B8">
      <w:pPr>
        <w:pStyle w:val="Heading1"/>
        <w:rPr>
          <w:i w:val="0"/>
          <w:sz w:val="24"/>
        </w:rPr>
      </w:pPr>
      <w:r>
        <w:rPr>
          <w:i w:val="0"/>
          <w:sz w:val="24"/>
        </w:rPr>
        <w:t>CONFERENCE PRESENTATIONS</w:t>
      </w:r>
    </w:p>
    <w:p w14:paraId="02F9CC5E" w14:textId="77777777" w:rsidR="000A1E2B" w:rsidRPr="000A1E2B" w:rsidRDefault="000A1E2B" w:rsidP="000A1E2B">
      <w:pPr>
        <w:rPr>
          <w:lang w:val="tr-T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836"/>
      </w:tblGrid>
      <w:tr w:rsidR="0096312F" w14:paraId="4AFCBF2C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4DF5" w14:textId="77777777" w:rsidR="0096312F" w:rsidRDefault="005C05B8">
            <w:pPr>
              <w:pStyle w:val="Heading1"/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717F" w14:textId="293E1451" w:rsidR="0096312F" w:rsidRDefault="00FD685F">
            <w:r w:rsidRPr="00FD685F">
              <w:rPr>
                <w:rFonts w:ascii="Arial" w:hAnsi="Arial" w:cs="Arial"/>
                <w:sz w:val="22"/>
              </w:rPr>
              <w:t>R. Shabani, E. Sengun, H.I. Ozturk, B. Alam, I.O. Yaman, Evaluation of Superpave Gyratory Compaction Method for Roller Compacted Concrete Mixture Design, TRB 98th Annual Meeting, Washington, Kiribati,</w:t>
            </w:r>
            <w:r w:rsidR="00597637">
              <w:rPr>
                <w:rFonts w:ascii="Arial" w:hAnsi="Arial" w:cs="Arial"/>
                <w:sz w:val="22"/>
              </w:rPr>
              <w:t xml:space="preserve"> </w:t>
            </w:r>
            <w:r w:rsidRPr="00FD685F">
              <w:rPr>
                <w:rFonts w:ascii="Arial" w:hAnsi="Arial" w:cs="Arial"/>
                <w:sz w:val="22"/>
              </w:rPr>
              <w:t>13 - 17 January 2019</w:t>
            </w:r>
          </w:p>
        </w:tc>
      </w:tr>
      <w:tr w:rsidR="0096312F" w14:paraId="5FAF551E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D100" w14:textId="77777777" w:rsidR="0096312F" w:rsidRDefault="005C05B8"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DAEB" w14:textId="3ADD7318" w:rsidR="0096312F" w:rsidRDefault="00FD685F">
            <w:r w:rsidRPr="00FD685F">
              <w:rPr>
                <w:rFonts w:ascii="Arial" w:hAnsi="Arial" w:cs="Arial"/>
                <w:sz w:val="22"/>
              </w:rPr>
              <w:t xml:space="preserve">E. Sengun, M.Aykutlu, RShabani. B. Alam, I. O.Yaman,Ö. </w:t>
            </w:r>
            <w:hyperlink r:id="rId13" w:tgtFrame="_blank" w:history="1">
              <w:r w:rsidRPr="00FD685F">
                <w:rPr>
                  <w:rFonts w:ascii="Arial" w:hAnsi="Arial" w:cs="Arial"/>
                  <w:sz w:val="22"/>
                </w:rPr>
                <w:t>Comparison OF Laboratory Practices For Roller omapcted Concrete Pavements</w:t>
              </w:r>
            </w:hyperlink>
            <w:r w:rsidRPr="00FD685F">
              <w:rPr>
                <w:rFonts w:ascii="Arial" w:hAnsi="Arial" w:cs="Arial"/>
                <w:sz w:val="22"/>
              </w:rPr>
              <w:t>, 13th International Symposium on Concrete Roads,Berlin, 19 - 22 June 2018</w:t>
            </w:r>
          </w:p>
        </w:tc>
      </w:tr>
      <w:tr w:rsidR="00FD685F" w14:paraId="48293A56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3E2F" w14:textId="70AFCC9B" w:rsidR="00FD685F" w:rsidRDefault="00FD685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837E" w14:textId="0229812B" w:rsidR="00FD685F" w:rsidRPr="00FD685F" w:rsidRDefault="00FD685F">
            <w:pPr>
              <w:rPr>
                <w:rFonts w:ascii="Arial" w:hAnsi="Arial" w:cs="Arial"/>
                <w:sz w:val="22"/>
              </w:rPr>
            </w:pPr>
            <w:r w:rsidRPr="00FD685F">
              <w:rPr>
                <w:rFonts w:ascii="Arial" w:hAnsi="Arial" w:cs="Arial"/>
                <w:sz w:val="22"/>
              </w:rPr>
              <w:t>E. Sengun, R. Shabani, B. Alam, M.A. Aykutlu, I.O. Yaman, Comparison of Several Laboratory Compaction Practices Applied on Roller Compacted Concrete Pavements, 13th International Congress on Advances in Civil Engineering,</w:t>
            </w:r>
            <w:r w:rsidR="007D3C84" w:rsidRPr="00FD685F">
              <w:rPr>
                <w:rFonts w:ascii="Arial" w:hAnsi="Arial" w:cs="Arial"/>
                <w:sz w:val="22"/>
              </w:rPr>
              <w:t xml:space="preserve"> Izmir/TURKEY</w:t>
            </w:r>
            <w:r w:rsidR="007D3C84">
              <w:rPr>
                <w:rFonts w:ascii="Arial" w:hAnsi="Arial" w:cs="Arial"/>
                <w:sz w:val="22"/>
              </w:rPr>
              <w:t>,</w:t>
            </w:r>
            <w:r w:rsidRPr="00FD685F">
              <w:rPr>
                <w:rFonts w:ascii="Arial" w:hAnsi="Arial" w:cs="Arial"/>
                <w:sz w:val="22"/>
              </w:rPr>
              <w:t xml:space="preserve"> 12-14 September 2018</w:t>
            </w:r>
            <w:r w:rsidR="00F64B68">
              <w:rPr>
                <w:rFonts w:ascii="Arial" w:hAnsi="Arial" w:cs="Arial"/>
                <w:sz w:val="22"/>
              </w:rPr>
              <w:t>.</w:t>
            </w:r>
          </w:p>
        </w:tc>
      </w:tr>
      <w:tr w:rsidR="00FD685F" w14:paraId="7ADF3196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7D36" w14:textId="5F7E5435" w:rsidR="00FD685F" w:rsidRDefault="00FD685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7C67" w14:textId="655C77C4" w:rsidR="00FD685F" w:rsidRPr="00FD685F" w:rsidRDefault="00FD685F">
            <w:pPr>
              <w:rPr>
                <w:rFonts w:ascii="Arial" w:hAnsi="Arial" w:cs="Arial"/>
                <w:sz w:val="22"/>
              </w:rPr>
            </w:pPr>
            <w:r w:rsidRPr="00FD685F">
              <w:rPr>
                <w:rFonts w:ascii="Arial" w:hAnsi="Arial" w:cs="Arial"/>
                <w:sz w:val="22"/>
              </w:rPr>
              <w:t xml:space="preserve">E. Sengun, R. Shabani, B. Alam, I.O.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Yaman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Priz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Geciktirici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ve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Akışkanlaştırıcı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Katkıların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Taze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ve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Sertleşmiş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Silindirle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Sıkıştırılmış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Beton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Özelliklerine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D685F">
              <w:rPr>
                <w:rFonts w:ascii="Arial" w:hAnsi="Arial" w:cs="Arial"/>
                <w:sz w:val="22"/>
              </w:rPr>
              <w:t>Etkisi</w:t>
            </w:r>
            <w:proofErr w:type="spellEnd"/>
            <w:r w:rsidRPr="00FD685F">
              <w:rPr>
                <w:rFonts w:ascii="Arial" w:hAnsi="Arial" w:cs="Arial"/>
                <w:sz w:val="22"/>
              </w:rPr>
              <w:t xml:space="preserve">, Bursa/Turkey, </w:t>
            </w:r>
            <w:r w:rsidR="005C085F">
              <w:rPr>
                <w:rFonts w:ascii="Arial" w:hAnsi="Arial" w:cs="Arial"/>
                <w:sz w:val="22"/>
              </w:rPr>
              <w:t>0</w:t>
            </w:r>
            <w:r w:rsidRPr="00FD685F">
              <w:rPr>
                <w:rFonts w:ascii="Arial" w:hAnsi="Arial" w:cs="Arial"/>
                <w:sz w:val="22"/>
              </w:rPr>
              <w:t>2 - 04 May 2019, p.437-446.</w:t>
            </w:r>
          </w:p>
        </w:tc>
      </w:tr>
    </w:tbl>
    <w:p w14:paraId="2D8B16B9" w14:textId="3BE46E4B" w:rsidR="006E4894" w:rsidRDefault="006E4894">
      <w:pPr>
        <w:rPr>
          <w:rFonts w:ascii="Arial" w:hAnsi="Arial" w:cs="Arial"/>
          <w:b/>
          <w:szCs w:val="22"/>
        </w:rPr>
      </w:pPr>
    </w:p>
    <w:p w14:paraId="10A157CA" w14:textId="77777777" w:rsidR="005E5621" w:rsidRDefault="005E5621">
      <w:pPr>
        <w:rPr>
          <w:rFonts w:ascii="Arial" w:hAnsi="Arial" w:cs="Arial"/>
          <w:b/>
          <w:szCs w:val="22"/>
        </w:rPr>
      </w:pPr>
    </w:p>
    <w:p w14:paraId="02160C25" w14:textId="65FB3B1A" w:rsidR="0096312F" w:rsidRDefault="005C05B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CITATIONS</w:t>
      </w:r>
    </w:p>
    <w:p w14:paraId="721754A6" w14:textId="77777777" w:rsidR="000A1E2B" w:rsidRDefault="000A1E2B"/>
    <w:tbl>
      <w:tblPr>
        <w:tblW w:w="100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5757"/>
      </w:tblGrid>
      <w:tr w:rsidR="0096312F" w14:paraId="496C55BB" w14:textId="77777777" w:rsidTr="00D70B75">
        <w:trPr>
          <w:trHeight w:val="45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F8FB" w14:textId="1079CE22" w:rsidR="0096312F" w:rsidRPr="007844BC" w:rsidRDefault="005C05B8" w:rsidP="007844BC"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63A4" w14:textId="6ABA81EA" w:rsidR="0096312F" w:rsidRDefault="005713C5" w:rsidP="00D70B75">
            <w:pPr>
              <w:jc w:val="center"/>
            </w:pPr>
            <w:r>
              <w:rPr>
                <w:rFonts w:ascii="Arial" w:hAnsi="Arial" w:cs="Arial"/>
                <w:sz w:val="22"/>
              </w:rPr>
              <w:t>52</w:t>
            </w:r>
            <w:bookmarkStart w:id="0" w:name="_GoBack"/>
            <w:bookmarkEnd w:id="0"/>
          </w:p>
        </w:tc>
      </w:tr>
      <w:tr w:rsidR="0096312F" w14:paraId="65F472BA" w14:textId="77777777" w:rsidTr="00D70B75">
        <w:trPr>
          <w:trHeight w:val="45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5152" w14:textId="01BA5FD6" w:rsidR="0096312F" w:rsidRPr="000A1E2B" w:rsidRDefault="005C05B8">
            <w:r>
              <w:rPr>
                <w:rFonts w:ascii="Arial" w:hAnsi="Arial" w:cs="Arial"/>
                <w:sz w:val="22"/>
                <w:szCs w:val="20"/>
              </w:rPr>
              <w:t xml:space="preserve">H-index (ISI Web of Science):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61F3" w14:textId="457A37C6" w:rsidR="0096312F" w:rsidRDefault="00597057" w:rsidP="00D70B75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027C99" w14:paraId="3069F66A" w14:textId="77777777" w:rsidTr="00D70B75">
        <w:trPr>
          <w:trHeight w:val="45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EDAC" w14:textId="77777777" w:rsidR="00027C99" w:rsidRDefault="00027C99">
            <w:pPr>
              <w:rPr>
                <w:rFonts w:ascii="Arial" w:hAnsi="Arial" w:cs="Arial"/>
                <w:sz w:val="22"/>
                <w:szCs w:val="20"/>
              </w:rPr>
            </w:pPr>
            <w:r w:rsidRPr="00027C99">
              <w:rPr>
                <w:rFonts w:ascii="Arial" w:hAnsi="Arial" w:cs="Arial"/>
                <w:sz w:val="22"/>
                <w:szCs w:val="20"/>
              </w:rPr>
              <w:t>Sum of times cited without self-citations</w:t>
            </w:r>
          </w:p>
          <w:p w14:paraId="16B5BE04" w14:textId="7596051E" w:rsidR="00027C99" w:rsidRDefault="00027C99" w:rsidP="00027C9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(Google Scholar)</w:t>
            </w:r>
            <w:r w:rsidR="00DA1F6D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6E94" w14:textId="2C6C933F" w:rsidR="00027C99" w:rsidRDefault="005713C5" w:rsidP="00D70B7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</w:tr>
      <w:tr w:rsidR="00027C99" w14:paraId="2483343D" w14:textId="77777777" w:rsidTr="00D70B75">
        <w:trPr>
          <w:trHeight w:val="45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0165" w14:textId="5775628A" w:rsidR="00027C99" w:rsidRDefault="00027C99" w:rsidP="00027C9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H-index (Google Scholar):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6511" w14:textId="502757CD" w:rsidR="00027C99" w:rsidRDefault="00D70B75" w:rsidP="00D70B7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6DE24666" w14:textId="77777777" w:rsidR="0096312F" w:rsidRDefault="0096312F">
      <w:pPr>
        <w:rPr>
          <w:rFonts w:ascii="Arial" w:hAnsi="Arial" w:cs="Arial"/>
          <w:b/>
          <w:sz w:val="22"/>
          <w:szCs w:val="22"/>
        </w:rPr>
      </w:pPr>
    </w:p>
    <w:p w14:paraId="1CB3A86C" w14:textId="77777777" w:rsidR="0096312F" w:rsidRDefault="0096312F">
      <w:pPr>
        <w:rPr>
          <w:rFonts w:ascii="Arial" w:hAnsi="Arial" w:cs="Arial"/>
          <w:b/>
          <w:sz w:val="22"/>
          <w:szCs w:val="20"/>
        </w:rPr>
      </w:pPr>
    </w:p>
    <w:p w14:paraId="33510A55" w14:textId="04174CFC" w:rsidR="0096312F" w:rsidRDefault="005C05B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COURSES GIVEN</w:t>
      </w:r>
    </w:p>
    <w:p w14:paraId="0CF10996" w14:textId="77777777" w:rsidR="000A1E2B" w:rsidRDefault="000A1E2B"/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8788"/>
      </w:tblGrid>
      <w:tr w:rsidR="0096312F" w14:paraId="79EE36B8" w14:textId="77777777" w:rsidTr="00D70B75">
        <w:trPr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2337" w14:textId="77777777" w:rsidR="0096312F" w:rsidRDefault="005C05B8" w:rsidP="00597057">
            <w:pPr>
              <w:pStyle w:val="Heading1"/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C1A2" w14:textId="256C8571" w:rsidR="0096312F" w:rsidRDefault="00066D82">
            <w:r>
              <w:rPr>
                <w:rFonts w:ascii="Arial" w:hAnsi="Arial" w:cs="Arial"/>
                <w:sz w:val="22"/>
              </w:rPr>
              <w:t>CE210-</w:t>
            </w:r>
            <w:r w:rsidR="00C4780F">
              <w:rPr>
                <w:rFonts w:ascii="Arial" w:hAnsi="Arial" w:cs="Arial"/>
                <w:sz w:val="22"/>
              </w:rPr>
              <w:t>Civil Engineering Materials</w:t>
            </w:r>
            <w:r w:rsidR="0008021C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6F36F4">
              <w:rPr>
                <w:rFonts w:ascii="Arial" w:hAnsi="Arial" w:cs="Arial"/>
                <w:sz w:val="22"/>
              </w:rPr>
              <w:t>Atilim</w:t>
            </w:r>
            <w:proofErr w:type="spellEnd"/>
            <w:r w:rsidR="006F36F4">
              <w:rPr>
                <w:rFonts w:ascii="Arial" w:hAnsi="Arial" w:cs="Arial"/>
                <w:sz w:val="22"/>
              </w:rPr>
              <w:t xml:space="preserve"> University</w:t>
            </w:r>
            <w:r w:rsidR="00D70B75">
              <w:rPr>
                <w:rFonts w:ascii="Arial" w:hAnsi="Arial" w:cs="Arial"/>
                <w:sz w:val="22"/>
              </w:rPr>
              <w:t xml:space="preserve"> (B.s)</w:t>
            </w:r>
          </w:p>
        </w:tc>
      </w:tr>
      <w:tr w:rsidR="004E6112" w14:paraId="31E67648" w14:textId="77777777" w:rsidTr="00D70B75">
        <w:trPr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BA93" w14:textId="5EB9AB36" w:rsidR="004E6112" w:rsidRDefault="00597057" w:rsidP="0059705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55A6" w14:textId="06B14E99" w:rsidR="004E6112" w:rsidRDefault="004E6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 335-Transportation Engineering</w:t>
            </w:r>
            <w:r w:rsidR="0059705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6F36F4">
              <w:rPr>
                <w:rFonts w:ascii="Arial" w:hAnsi="Arial" w:cs="Arial"/>
                <w:sz w:val="22"/>
              </w:rPr>
              <w:t>Atilim</w:t>
            </w:r>
            <w:proofErr w:type="spellEnd"/>
            <w:r w:rsidR="006F36F4">
              <w:rPr>
                <w:rFonts w:ascii="Arial" w:hAnsi="Arial" w:cs="Arial"/>
                <w:sz w:val="22"/>
              </w:rPr>
              <w:t xml:space="preserve"> University</w:t>
            </w:r>
            <w:r w:rsidR="00D70B75">
              <w:rPr>
                <w:rFonts w:ascii="Arial" w:hAnsi="Arial" w:cs="Arial"/>
                <w:sz w:val="22"/>
              </w:rPr>
              <w:t>(B.s)</w:t>
            </w:r>
          </w:p>
        </w:tc>
      </w:tr>
      <w:tr w:rsidR="004E6112" w14:paraId="3DB807A3" w14:textId="77777777" w:rsidTr="00D70B75">
        <w:trPr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6BBD" w14:textId="1729D74C" w:rsidR="004E6112" w:rsidRDefault="00597057" w:rsidP="0059705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BB8" w14:textId="5B20E84C" w:rsidR="004E6112" w:rsidRDefault="004E6112" w:rsidP="004E6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 407- Highway Materials and Mixture Design</w:t>
            </w:r>
            <w:r w:rsidR="0059705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6F36F4">
              <w:rPr>
                <w:rFonts w:ascii="Arial" w:hAnsi="Arial" w:cs="Arial"/>
                <w:sz w:val="22"/>
              </w:rPr>
              <w:t>Atilim</w:t>
            </w:r>
            <w:proofErr w:type="spellEnd"/>
            <w:r w:rsidR="006F36F4">
              <w:rPr>
                <w:rFonts w:ascii="Arial" w:hAnsi="Arial" w:cs="Arial"/>
                <w:sz w:val="22"/>
              </w:rPr>
              <w:t xml:space="preserve"> University</w:t>
            </w:r>
            <w:r w:rsidR="00D70B75">
              <w:rPr>
                <w:rFonts w:ascii="Arial" w:hAnsi="Arial" w:cs="Arial"/>
                <w:sz w:val="22"/>
              </w:rPr>
              <w:t>(B.s)</w:t>
            </w:r>
          </w:p>
        </w:tc>
      </w:tr>
      <w:tr w:rsidR="004E6112" w14:paraId="2D1C13CE" w14:textId="77777777" w:rsidTr="00D70B75">
        <w:trPr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32D25" w14:textId="048FB37E" w:rsidR="004E6112" w:rsidRDefault="00597057" w:rsidP="0059705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B3DD" w14:textId="2A790EF3" w:rsidR="004E6112" w:rsidRDefault="004E6112" w:rsidP="00D70B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 515 – Analysis and Design of Flexible and Rigid Pavements</w:t>
            </w:r>
            <w:r w:rsidR="0059705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6F36F4">
              <w:rPr>
                <w:rFonts w:ascii="Arial" w:hAnsi="Arial" w:cs="Arial"/>
                <w:sz w:val="22"/>
              </w:rPr>
              <w:t>Atilim</w:t>
            </w:r>
            <w:proofErr w:type="spellEnd"/>
            <w:r w:rsidR="006F36F4">
              <w:rPr>
                <w:rFonts w:ascii="Arial" w:hAnsi="Arial" w:cs="Arial"/>
                <w:sz w:val="22"/>
              </w:rPr>
              <w:t xml:space="preserve"> University</w:t>
            </w:r>
            <w:r w:rsidR="00D70B75">
              <w:rPr>
                <w:rFonts w:ascii="Arial" w:hAnsi="Arial" w:cs="Arial"/>
                <w:sz w:val="22"/>
              </w:rPr>
              <w:t>(M.s)</w:t>
            </w:r>
          </w:p>
        </w:tc>
      </w:tr>
      <w:tr w:rsidR="00597057" w14:paraId="5B9FF667" w14:textId="77777777" w:rsidTr="00D70B75">
        <w:trPr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A695" w14:textId="5FFB45A9" w:rsidR="00597057" w:rsidRDefault="00597057" w:rsidP="0059705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753A" w14:textId="74D31531" w:rsidR="00597057" w:rsidRDefault="00597057" w:rsidP="0059705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CE241-Material Science for Civil Engineers, </w:t>
            </w:r>
            <w:proofErr w:type="spellStart"/>
            <w:r>
              <w:rPr>
                <w:rFonts w:ascii="Arial" w:hAnsi="Arial" w:cs="Arial"/>
                <w:sz w:val="22"/>
              </w:rPr>
              <w:t>Başkent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</w:t>
            </w:r>
            <w:r w:rsidR="00D70B75">
              <w:rPr>
                <w:rFonts w:ascii="Arial" w:hAnsi="Arial" w:cs="Arial"/>
                <w:sz w:val="22"/>
              </w:rPr>
              <w:t xml:space="preserve"> (B.s)</w:t>
            </w:r>
          </w:p>
        </w:tc>
      </w:tr>
    </w:tbl>
    <w:p w14:paraId="5A1E28CB" w14:textId="77777777" w:rsidR="006312C4" w:rsidRDefault="006312C4">
      <w:pPr>
        <w:rPr>
          <w:rFonts w:ascii="Arial" w:hAnsi="Arial" w:cs="Arial"/>
          <w:b/>
          <w:szCs w:val="22"/>
        </w:rPr>
      </w:pPr>
    </w:p>
    <w:p w14:paraId="1C9CAC58" w14:textId="418C6CC8" w:rsidR="006312C4" w:rsidRDefault="006312C4">
      <w:pPr>
        <w:rPr>
          <w:rFonts w:ascii="Arial" w:hAnsi="Arial" w:cs="Arial"/>
          <w:b/>
          <w:szCs w:val="22"/>
        </w:rPr>
      </w:pPr>
    </w:p>
    <w:p w14:paraId="449E0441" w14:textId="43361311" w:rsidR="00597057" w:rsidRDefault="006312C4">
      <w:pPr>
        <w:rPr>
          <w:rFonts w:ascii="Arial" w:hAnsi="Arial" w:cs="Arial"/>
          <w:b/>
          <w:szCs w:val="22"/>
        </w:rPr>
      </w:pPr>
      <w:r w:rsidRPr="006F36F4">
        <w:rPr>
          <w:rFonts w:ascii="Arial" w:hAnsi="Arial" w:cs="Arial"/>
          <w:b/>
          <w:szCs w:val="22"/>
        </w:rPr>
        <w:t>THESIS SUPERVISED</w:t>
      </w:r>
    </w:p>
    <w:p w14:paraId="116AD874" w14:textId="439C256B" w:rsidR="006312C4" w:rsidRDefault="006312C4"/>
    <w:tbl>
      <w:tblPr>
        <w:tblW w:w="103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1"/>
        <w:gridCol w:w="1305"/>
        <w:gridCol w:w="3346"/>
        <w:gridCol w:w="4872"/>
        <w:gridCol w:w="570"/>
      </w:tblGrid>
      <w:tr w:rsidR="006312C4" w14:paraId="0D6995DB" w14:textId="77777777" w:rsidTr="006312C4">
        <w:trPr>
          <w:gridBefore w:val="1"/>
          <w:wBefore w:w="221" w:type="dxa"/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A7B5F" w14:textId="77777777" w:rsidR="006312C4" w:rsidRDefault="006312C4" w:rsidP="00705B46">
            <w:pPr>
              <w:pStyle w:val="Heading1"/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DD67" w14:textId="52224187" w:rsidR="006312C4" w:rsidRDefault="006312C4" w:rsidP="00705B46">
            <w:r w:rsidRPr="006312C4">
              <w:rPr>
                <w:rFonts w:ascii="Arial" w:hAnsi="Arial" w:cs="Arial"/>
                <w:sz w:val="22"/>
              </w:rPr>
              <w:t>M.Sc. Thesis, “Durability and Low Temperature Performance of Asphalt Mixtures Modified by hydrophobic and hydrophilic Nano-Alumina” with Maryam Khooshechin Gilak, 2023.</w:t>
            </w:r>
          </w:p>
        </w:tc>
      </w:tr>
      <w:tr w:rsidR="006312C4" w14:paraId="5635B09F" w14:textId="77777777" w:rsidTr="006312C4">
        <w:trPr>
          <w:gridBefore w:val="1"/>
          <w:wBefore w:w="221" w:type="dxa"/>
          <w:trHeight w:val="4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B971" w14:textId="77777777" w:rsidR="006312C4" w:rsidRDefault="006312C4" w:rsidP="00705B46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772" w14:textId="2A628021" w:rsidR="006312C4" w:rsidRDefault="006312C4" w:rsidP="00705B46">
            <w:pPr>
              <w:rPr>
                <w:rFonts w:ascii="Arial" w:hAnsi="Arial" w:cs="Arial"/>
                <w:sz w:val="22"/>
              </w:rPr>
            </w:pPr>
            <w:r w:rsidRPr="006312C4">
              <w:rPr>
                <w:rFonts w:ascii="Arial" w:hAnsi="Arial" w:cs="Arial"/>
                <w:sz w:val="22"/>
              </w:rPr>
              <w:t>M.Sc. Thesis, “Comparative study on Low Temperature Performance of Stone Matrix Asphalt and Dense Graded Hot Mix Asphalt” with Asif Ahmad, 2024.</w:t>
            </w:r>
          </w:p>
        </w:tc>
      </w:tr>
      <w:tr w:rsidR="00597057" w14:paraId="28737DC2" w14:textId="77777777" w:rsidTr="006312C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570" w:type="dxa"/>
          <w:trHeight w:val="230"/>
        </w:trPr>
        <w:tc>
          <w:tcPr>
            <w:tcW w:w="4872" w:type="dxa"/>
            <w:gridSpan w:val="3"/>
          </w:tcPr>
          <w:p w14:paraId="24F9DC8E" w14:textId="14E424E0" w:rsidR="00597057" w:rsidRDefault="00597057" w:rsidP="00305D3E">
            <w:pPr>
              <w:pStyle w:val="Default"/>
              <w:tabs>
                <w:tab w:val="left" w:pos="1140"/>
              </w:tabs>
              <w:rPr>
                <w:sz w:val="22"/>
                <w:szCs w:val="22"/>
              </w:rPr>
            </w:pPr>
          </w:p>
        </w:tc>
        <w:tc>
          <w:tcPr>
            <w:tcW w:w="4872" w:type="dxa"/>
          </w:tcPr>
          <w:p w14:paraId="208EFC58" w14:textId="52CDFF30" w:rsidR="00597057" w:rsidRDefault="00597057">
            <w:pPr>
              <w:pStyle w:val="Default"/>
              <w:rPr>
                <w:sz w:val="22"/>
                <w:szCs w:val="22"/>
              </w:rPr>
            </w:pPr>
          </w:p>
        </w:tc>
      </w:tr>
      <w:tr w:rsidR="00597057" w14:paraId="78654F8D" w14:textId="77777777" w:rsidTr="006312C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570" w:type="dxa"/>
          <w:trHeight w:val="227"/>
        </w:trPr>
        <w:tc>
          <w:tcPr>
            <w:tcW w:w="4872" w:type="dxa"/>
            <w:gridSpan w:val="3"/>
          </w:tcPr>
          <w:p w14:paraId="71AC4162" w14:textId="095DD939" w:rsidR="00597057" w:rsidRDefault="005970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72" w:type="dxa"/>
          </w:tcPr>
          <w:p w14:paraId="7855387F" w14:textId="46B0D811" w:rsidR="00597057" w:rsidRDefault="00597057">
            <w:pPr>
              <w:pStyle w:val="Default"/>
              <w:rPr>
                <w:sz w:val="22"/>
                <w:szCs w:val="22"/>
              </w:rPr>
            </w:pPr>
          </w:p>
        </w:tc>
      </w:tr>
      <w:tr w:rsidR="00597057" w14:paraId="6AA431A4" w14:textId="77777777" w:rsidTr="006312C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570" w:type="dxa"/>
          <w:trHeight w:val="230"/>
        </w:trPr>
        <w:tc>
          <w:tcPr>
            <w:tcW w:w="4872" w:type="dxa"/>
            <w:gridSpan w:val="3"/>
          </w:tcPr>
          <w:p w14:paraId="61A9D852" w14:textId="102021B9" w:rsidR="00597057" w:rsidRDefault="00597057" w:rsidP="006F36F4">
            <w:pPr>
              <w:rPr>
                <w:sz w:val="22"/>
                <w:szCs w:val="22"/>
              </w:rPr>
            </w:pPr>
          </w:p>
        </w:tc>
        <w:tc>
          <w:tcPr>
            <w:tcW w:w="4872" w:type="dxa"/>
          </w:tcPr>
          <w:p w14:paraId="4BDCA49E" w14:textId="70631966" w:rsidR="00597057" w:rsidRDefault="005970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34EFC4F" w14:textId="230D062F" w:rsidR="005C05B8" w:rsidRPr="00A369FE" w:rsidRDefault="00A369FE" w:rsidP="006312C4">
      <w:pPr>
        <w:rPr>
          <w:b/>
        </w:rPr>
      </w:pPr>
      <w:r>
        <w:t xml:space="preserve">    </w:t>
      </w:r>
      <w:r w:rsidRPr="00A369FE">
        <w:rPr>
          <w:b/>
          <w:color w:val="4472C4" w:themeColor="accent1"/>
        </w:rPr>
        <w:t>20.02.2024</w:t>
      </w:r>
    </w:p>
    <w:sectPr w:rsidR="005C05B8" w:rsidRPr="00A369F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851" w:header="45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F91D" w14:textId="77777777" w:rsidR="00E852C1" w:rsidRDefault="00E852C1">
      <w:r>
        <w:separator/>
      </w:r>
    </w:p>
  </w:endnote>
  <w:endnote w:type="continuationSeparator" w:id="0">
    <w:p w14:paraId="6046452A" w14:textId="77777777" w:rsidR="00E852C1" w:rsidRDefault="00E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1775" w14:textId="77777777" w:rsidR="0096312F" w:rsidRDefault="00963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E9B6" w14:textId="77777777" w:rsidR="0096312F" w:rsidRDefault="0096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BAE1" w14:textId="77777777" w:rsidR="00E852C1" w:rsidRDefault="00E852C1">
      <w:r>
        <w:separator/>
      </w:r>
    </w:p>
  </w:footnote>
  <w:footnote w:type="continuationSeparator" w:id="0">
    <w:p w14:paraId="123E382E" w14:textId="77777777" w:rsidR="00E852C1" w:rsidRDefault="00E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B35E" w14:textId="77777777" w:rsidR="0096312F" w:rsidRDefault="00963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57B5" w14:textId="52F89CD4" w:rsidR="0096312F" w:rsidRDefault="00CE57DC">
    <w:pPr>
      <w:pStyle w:val="Header"/>
      <w:rPr>
        <w:lang w:val="tr-TR" w:eastAsia="en-US"/>
      </w:rPr>
    </w:pPr>
    <w:r>
      <w:rPr>
        <w:noProof/>
        <w:lang w:eastAsia="en-US"/>
      </w:rPr>
      <w:drawing>
        <wp:anchor distT="0" distB="0" distL="114935" distR="114935" simplePos="0" relativeHeight="251657728" behindDoc="0" locked="0" layoutInCell="1" allowOverlap="1" wp14:anchorId="0B84FBC4" wp14:editId="706E4FCF">
          <wp:simplePos x="0" y="0"/>
          <wp:positionH relativeFrom="margin">
            <wp:posOffset>-684530</wp:posOffset>
          </wp:positionH>
          <wp:positionV relativeFrom="margin">
            <wp:posOffset>-736600</wp:posOffset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" r="-8" b="-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4"/>
    <w:lvl w:ilvl="0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FF"/>
    <w:rsid w:val="00027C99"/>
    <w:rsid w:val="00054EAA"/>
    <w:rsid w:val="00066D82"/>
    <w:rsid w:val="0008021C"/>
    <w:rsid w:val="000848DC"/>
    <w:rsid w:val="000A1E2B"/>
    <w:rsid w:val="000E1840"/>
    <w:rsid w:val="001C2811"/>
    <w:rsid w:val="0025230E"/>
    <w:rsid w:val="002631E6"/>
    <w:rsid w:val="002E1808"/>
    <w:rsid w:val="002F04B9"/>
    <w:rsid w:val="002F5AE4"/>
    <w:rsid w:val="00305D3E"/>
    <w:rsid w:val="00332172"/>
    <w:rsid w:val="0034065C"/>
    <w:rsid w:val="00375EBA"/>
    <w:rsid w:val="004918FF"/>
    <w:rsid w:val="004E6112"/>
    <w:rsid w:val="005713C5"/>
    <w:rsid w:val="00597057"/>
    <w:rsid w:val="00597637"/>
    <w:rsid w:val="005C05B8"/>
    <w:rsid w:val="005C085F"/>
    <w:rsid w:val="005E5621"/>
    <w:rsid w:val="005F2783"/>
    <w:rsid w:val="006312C4"/>
    <w:rsid w:val="006E4894"/>
    <w:rsid w:val="006F36F4"/>
    <w:rsid w:val="00724564"/>
    <w:rsid w:val="007844BC"/>
    <w:rsid w:val="007D3C84"/>
    <w:rsid w:val="00935F53"/>
    <w:rsid w:val="0096312F"/>
    <w:rsid w:val="00A369FE"/>
    <w:rsid w:val="00A7319F"/>
    <w:rsid w:val="00B32A3A"/>
    <w:rsid w:val="00BA3ECC"/>
    <w:rsid w:val="00C27457"/>
    <w:rsid w:val="00C4780F"/>
    <w:rsid w:val="00C66E7E"/>
    <w:rsid w:val="00C93232"/>
    <w:rsid w:val="00CE57DC"/>
    <w:rsid w:val="00D230AA"/>
    <w:rsid w:val="00D3710E"/>
    <w:rsid w:val="00D70B75"/>
    <w:rsid w:val="00DA1F6D"/>
    <w:rsid w:val="00DE687E"/>
    <w:rsid w:val="00E7780D"/>
    <w:rsid w:val="00E852C1"/>
    <w:rsid w:val="00EC079D"/>
    <w:rsid w:val="00EE5108"/>
    <w:rsid w:val="00F60F7F"/>
    <w:rsid w:val="00F64B68"/>
    <w:rsid w:val="00FD685F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3AE7A96"/>
  <w15:chartTrackingRefBased/>
  <w15:docId w15:val="{825288E9-717E-43C4-8693-FE43A4BA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C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0"/>
      <w:lang w:val="tr-T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tr-T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i/>
      <w:sz w:val="22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i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i w:val="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  <w:i w:val="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i w:val="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Wingdings" w:hAnsi="Wingdings" w:cs="Wingdings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imes New Roman" w:eastAsia="Times New Roman" w:hAnsi="Times New Roman" w:cs="Times New Roman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Wingdings" w:hint="default"/>
    </w:rPr>
  </w:style>
  <w:style w:type="character" w:customStyle="1" w:styleId="WW8Num84z3">
    <w:name w:val="WW8Num84z3"/>
    <w:rPr>
      <w:rFonts w:ascii="Symbol" w:hAnsi="Symbol" w:cs="Symbol" w:hint="default"/>
    </w:rPr>
  </w:style>
  <w:style w:type="character" w:customStyle="1" w:styleId="WW8Num85z0">
    <w:name w:val="WW8Num85z0"/>
    <w:rPr>
      <w:rFonts w:hint="default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 w:hint="default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3z0">
    <w:name w:val="WW8Num93z0"/>
    <w:rPr>
      <w:rFonts w:hint="default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hint="default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hint="default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  <w:i w:val="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VarsaylanParagrafYazTipi">
    <w:name w:val="Varsayılan Paragraf Yazı Tipi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GvdeMetni3Char">
    <w:name w:val="Gövde Metni 3 Char"/>
    <w:rPr>
      <w:rFonts w:ascii="Arial" w:hAnsi="Arial" w:cs="Arial"/>
      <w:sz w:val="22"/>
      <w:szCs w:val="24"/>
      <w:lang w:val="en-US"/>
    </w:rPr>
  </w:style>
  <w:style w:type="character" w:customStyle="1" w:styleId="MTDisplayEquationChar">
    <w:name w:val="MTDisplayEquation Char"/>
    <w:rPr>
      <w:rFonts w:ascii="Arial" w:hAnsi="Arial" w:cs="Arial"/>
      <w:sz w:val="24"/>
      <w:szCs w:val="22"/>
      <w:lang w:val="en-US"/>
    </w:rPr>
  </w:style>
  <w:style w:type="character" w:customStyle="1" w:styleId="stbilgiChar">
    <w:name w:val="Üstbilgi Char"/>
    <w:rPr>
      <w:sz w:val="24"/>
      <w:szCs w:val="24"/>
      <w:lang w:val="en-US"/>
    </w:rPr>
  </w:style>
  <w:style w:type="character" w:customStyle="1" w:styleId="AltbilgiChar">
    <w:name w:val="Altbilgi Char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lang w:val="tr-TR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GvdeMetni3">
    <w:name w:val="Gövde Metni 3"/>
    <w:basedOn w:val="Normal"/>
    <w:pPr>
      <w:spacing w:after="240"/>
    </w:pPr>
    <w:rPr>
      <w:rFonts w:ascii="Arial" w:hAnsi="Arial" w:cs="Arial"/>
      <w:sz w:val="22"/>
    </w:rPr>
  </w:style>
  <w:style w:type="paragraph" w:customStyle="1" w:styleId="ListeParagraf">
    <w:name w:val="Liste Paragraf"/>
    <w:basedOn w:val="Normal"/>
    <w:pPr>
      <w:ind w:left="708"/>
    </w:pPr>
  </w:style>
  <w:style w:type="paragraph" w:customStyle="1" w:styleId="MTDisplayEquation">
    <w:name w:val="MTDisplayEquation"/>
    <w:basedOn w:val="Normal"/>
    <w:next w:val="Normal"/>
    <w:pPr>
      <w:numPr>
        <w:numId w:val="2"/>
      </w:numPr>
      <w:tabs>
        <w:tab w:val="center" w:pos="5680"/>
        <w:tab w:val="right" w:pos="9920"/>
      </w:tabs>
      <w:jc w:val="both"/>
    </w:pPr>
    <w:rPr>
      <w:szCs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01">
    <w:name w:val="fontstyle01"/>
    <w:rsid w:val="00F60F7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60F7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5970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7057"/>
    <w:rPr>
      <w:rFonts w:ascii="Arial" w:hAnsi="Arial" w:cs="Arial"/>
      <w:b/>
      <w:bCs/>
      <w:i/>
      <w:iCs/>
      <w:sz w:val="22"/>
      <w:szCs w:val="24"/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vesis.aybu.edu.tr/publication/details/bb795d63-075e-46c8-bb18-fb9b5676da6a/comparison-of-laboratory-practices-for-roller-compacted-concretepav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iencedirect.com/science/journal/09500618/228/supp/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ug@bilkent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E2D17988DAE418A4A97BA5EEAF72F" ma:contentTypeVersion="16" ma:contentTypeDescription="Create a new document." ma:contentTypeScope="" ma:versionID="285d06ddaa2cf9e74d1813b1c5034ca6">
  <xsd:schema xmlns:xsd="http://www.w3.org/2001/XMLSchema" xmlns:xs="http://www.w3.org/2001/XMLSchema" xmlns:p="http://schemas.microsoft.com/office/2006/metadata/properties" xmlns:ns3="18428220-4447-4f89-ad16-cb7b809787fe" xmlns:ns4="8acfdd30-20fa-4e54-9b53-384972003bec" targetNamespace="http://schemas.microsoft.com/office/2006/metadata/properties" ma:root="true" ma:fieldsID="a1133d9e0cdbd5b707f5810ac9308969" ns3:_="" ns4:_="">
    <xsd:import namespace="18428220-4447-4f89-ad16-cb7b809787fe"/>
    <xsd:import namespace="8acfdd30-20fa-4e54-9b53-384972003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28220-4447-4f89-ad16-cb7b80978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fdd30-20fa-4e54-9b53-384972003b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428220-4447-4f89-ad16-cb7b80978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2500-215C-4E7D-842F-9EEFEB0D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28220-4447-4f89-ad16-cb7b809787fe"/>
    <ds:schemaRef ds:uri="8acfdd30-20fa-4e54-9b53-384972003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2DFF1-DA60-4B38-8754-FFC79E536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1F3D0-27A4-47A0-B206-75FC7ABC5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18428220-4447-4f89-ad16-cb7b809787fe"/>
    <ds:schemaRef ds:uri="8acfdd30-20fa-4e54-9b53-384972003be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C662CC-0A0D-4D41-9A35-E9886E3C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5570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https://avesis.aybu.edu.tr/publication/details/bb795d63-075e-46c8-bb18-fb9b5676da6a/comparison-of-laboratory-practices-for-roller-compacted-concretepavements</vt:lpwstr>
      </vt:variant>
      <vt:variant>
        <vt:lpwstr/>
      </vt:variant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https://www.sciencedirect.com/science/journal/09500618/228/supp/C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Reza SHABANI</cp:lastModifiedBy>
  <cp:revision>2</cp:revision>
  <cp:lastPrinted>2024-02-20T10:16:00Z</cp:lastPrinted>
  <dcterms:created xsi:type="dcterms:W3CDTF">2024-07-23T10:18:00Z</dcterms:created>
  <dcterms:modified xsi:type="dcterms:W3CDTF">2024-07-23T10:18:00Z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0x010100FC1E2D17988DAE418A4A97BA5EEAF72F</vt:lpwstr>
  </property>
</Properties>
</file>